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040" w:rsidRPr="00462040" w:rsidRDefault="00462040" w:rsidP="00462040">
      <w:pPr>
        <w:widowControl w:val="0"/>
        <w:autoSpaceDE w:val="0"/>
        <w:autoSpaceDN w:val="0"/>
        <w:adjustRightInd w:val="0"/>
        <w:spacing w:before="120" w:after="120" w:line="240" w:lineRule="auto"/>
        <w:jc w:val="center"/>
        <w:rPr>
          <w:rFonts w:ascii="Times New Roman" w:eastAsia="Times New Roman" w:hAnsi="Times New Roman" w:cs="Times New Roman"/>
          <w:b/>
          <w:bCs/>
          <w:sz w:val="28"/>
          <w:szCs w:val="20"/>
          <w:lang w:eastAsia="ru-RU"/>
        </w:rPr>
      </w:pPr>
      <w:r w:rsidRPr="00462040">
        <w:rPr>
          <w:rFonts w:ascii="Times New Roman" w:eastAsia="Times New Roman" w:hAnsi="Times New Roman" w:cs="Times New Roman"/>
          <w:b/>
          <w:sz w:val="28"/>
          <w:szCs w:val="20"/>
          <w:lang w:eastAsia="ru-RU"/>
        </w:rPr>
        <w:t>Гражданский кодекс Российской Федерации</w:t>
      </w:r>
    </w:p>
    <w:p w:rsidR="00462040" w:rsidRPr="00462040" w:rsidRDefault="00462040" w:rsidP="00462040">
      <w:pPr>
        <w:widowControl w:val="0"/>
        <w:autoSpaceDE w:val="0"/>
        <w:autoSpaceDN w:val="0"/>
        <w:adjustRightInd w:val="0"/>
        <w:spacing w:before="120" w:after="120" w:line="240" w:lineRule="auto"/>
        <w:jc w:val="center"/>
        <w:rPr>
          <w:rFonts w:ascii="Arial" w:eastAsia="Times New Roman" w:hAnsi="Arial" w:cs="Times New Roman"/>
          <w:sz w:val="20"/>
          <w:szCs w:val="20"/>
          <w:lang w:eastAsia="ru-RU"/>
        </w:rPr>
      </w:pPr>
      <w:proofErr w:type="gramStart"/>
      <w:r w:rsidRPr="00462040">
        <w:rPr>
          <w:rFonts w:ascii="Times New Roman" w:eastAsia="Times New Roman" w:hAnsi="Times New Roman" w:cs="Times New Roman"/>
          <w:sz w:val="24"/>
          <w:szCs w:val="20"/>
          <w:lang w:eastAsia="ru-RU"/>
        </w:rPr>
        <w:t>часть первая от 30 ноября 1994 г. N 51-ФЗ,</w:t>
      </w:r>
      <w:r w:rsidRPr="00462040">
        <w:rPr>
          <w:rFonts w:ascii="Times New Roman" w:eastAsia="Times New Roman" w:hAnsi="Times New Roman" w:cs="Times New Roman"/>
          <w:sz w:val="24"/>
          <w:szCs w:val="20"/>
          <w:lang w:eastAsia="ru-RU"/>
        </w:rPr>
        <w:br/>
        <w:t xml:space="preserve">часть вторая от 26 января 1996 г. N 14-ФЗ, </w:t>
      </w:r>
      <w:r w:rsidRPr="00462040">
        <w:rPr>
          <w:rFonts w:ascii="Times New Roman" w:eastAsia="Times New Roman" w:hAnsi="Times New Roman" w:cs="Times New Roman"/>
          <w:sz w:val="24"/>
          <w:szCs w:val="20"/>
          <w:lang w:eastAsia="ru-RU"/>
        </w:rPr>
        <w:br/>
        <w:t>часть третья от 26 ноября 2001 г. N 146-ФЗ и</w:t>
      </w:r>
      <w:r w:rsidRPr="00462040">
        <w:rPr>
          <w:rFonts w:ascii="Times New Roman" w:eastAsia="Times New Roman" w:hAnsi="Times New Roman" w:cs="Times New Roman"/>
          <w:sz w:val="24"/>
          <w:szCs w:val="20"/>
          <w:lang w:eastAsia="ru-RU"/>
        </w:rPr>
        <w:br/>
        <w:t>часть четвертая от 18 декабря 2006 г. N 230-ФЗ</w:t>
      </w:r>
      <w:r w:rsidRPr="00462040">
        <w:rPr>
          <w:rFonts w:ascii="Times New Roman" w:eastAsia="Times New Roman" w:hAnsi="Times New Roman" w:cs="Times New Roman"/>
          <w:sz w:val="24"/>
          <w:szCs w:val="20"/>
          <w:lang w:eastAsia="ru-RU"/>
        </w:rPr>
        <w:br/>
        <w:t>(с изменениями от 26 января, 20 февраля, 12 августа 1996 г., 8 июля, 17 декабря 1999 г., 15 мая, 26 ноября 2001 г</w:t>
      </w:r>
      <w:proofErr w:type="gramEnd"/>
      <w:r w:rsidRPr="00462040">
        <w:rPr>
          <w:rFonts w:ascii="Times New Roman" w:eastAsia="Times New Roman" w:hAnsi="Times New Roman" w:cs="Times New Roman"/>
          <w:sz w:val="24"/>
          <w:szCs w:val="20"/>
          <w:lang w:eastAsia="ru-RU"/>
        </w:rPr>
        <w:t xml:space="preserve">., </w:t>
      </w:r>
      <w:proofErr w:type="gramStart"/>
      <w:r w:rsidRPr="00462040">
        <w:rPr>
          <w:rFonts w:ascii="Times New Roman" w:eastAsia="Times New Roman" w:hAnsi="Times New Roman" w:cs="Times New Roman"/>
          <w:sz w:val="24"/>
          <w:szCs w:val="20"/>
          <w:lang w:eastAsia="ru-RU"/>
        </w:rPr>
        <w:t>21 марта, 14, 26 ноября 2002 г., 26 марта, 11 ноября, 23 декабря 2003 г., 29 июля, 2, 29, 30 декабря 2004 г., 9 мая, 2, 18, 21 июля 2005 г., 10 января, 2 февраля, 3, 30 июня, 27 июля, 3 ноября, 4, 18, 29, 30 декабря 2006 г., 26 января, 5 февраля, 20 апреля, 26 июня, 19, 24 июля</w:t>
      </w:r>
      <w:proofErr w:type="gramEnd"/>
      <w:r w:rsidRPr="00462040">
        <w:rPr>
          <w:rFonts w:ascii="Times New Roman" w:eastAsia="Times New Roman" w:hAnsi="Times New Roman" w:cs="Times New Roman"/>
          <w:sz w:val="24"/>
          <w:szCs w:val="20"/>
          <w:lang w:eastAsia="ru-RU"/>
        </w:rPr>
        <w:t xml:space="preserve">, </w:t>
      </w:r>
      <w:proofErr w:type="gramStart"/>
      <w:r w:rsidRPr="00462040">
        <w:rPr>
          <w:rFonts w:ascii="Times New Roman" w:eastAsia="Times New Roman" w:hAnsi="Times New Roman" w:cs="Times New Roman"/>
          <w:sz w:val="24"/>
          <w:szCs w:val="20"/>
          <w:lang w:eastAsia="ru-RU"/>
        </w:rPr>
        <w:t>2, 25 октября, 4, 29 ноября, 1, 6 декабря 2007 г., 24, 29 апреля, 13 мая, 30 июня, 14, 22, 23 июля 2008 г.)</w:t>
      </w:r>
      <w:proofErr w:type="gramEnd"/>
    </w:p>
    <w:p w:rsidR="009D7210" w:rsidRDefault="00105C67" w:rsidP="009D7210">
      <w:pPr>
        <w:pStyle w:val="51"/>
        <w:tabs>
          <w:tab w:val="right" w:leader="dot" w:pos="9628"/>
        </w:tabs>
      </w:pPr>
      <w:r>
        <w:t xml:space="preserve"> </w:t>
      </w:r>
    </w:p>
    <w:p w:rsidR="004331B6" w:rsidRDefault="004331B6" w:rsidP="004331B6">
      <w:pPr>
        <w:pStyle w:val="4"/>
      </w:pPr>
      <w:bookmarkStart w:id="0" w:name="i753899"/>
      <w:bookmarkStart w:id="1" w:name="i763127"/>
      <w:bookmarkStart w:id="2" w:name="i777752"/>
      <w:bookmarkEnd w:id="0"/>
      <w:bookmarkEnd w:id="1"/>
      <w:r>
        <w:t>Глава 3. Граждане (физические лица)</w:t>
      </w:r>
      <w:bookmarkEnd w:id="2"/>
    </w:p>
    <w:p w:rsidR="004331B6" w:rsidRDefault="004331B6" w:rsidP="004331B6">
      <w:pPr>
        <w:pStyle w:val="5"/>
        <w:spacing w:before="120" w:after="120"/>
        <w:ind w:firstLine="0"/>
        <w:jc w:val="center"/>
      </w:pPr>
      <w:bookmarkStart w:id="3" w:name="i781200"/>
      <w:bookmarkStart w:id="4" w:name="i791570"/>
      <w:bookmarkStart w:id="5" w:name="i807071"/>
      <w:bookmarkEnd w:id="3"/>
      <w:bookmarkEnd w:id="4"/>
      <w:r>
        <w:rPr>
          <w:b/>
          <w:bCs w:val="0"/>
        </w:rPr>
        <w:t>Статья 17. Правоспособность гражданина</w:t>
      </w:r>
      <w:bookmarkEnd w:id="5"/>
    </w:p>
    <w:p w:rsidR="004331B6" w:rsidRDefault="004331B6" w:rsidP="004331B6">
      <w:pPr>
        <w:ind w:firstLine="284"/>
      </w:pPr>
      <w:r>
        <w:rPr>
          <w:rFonts w:ascii="Times New Roman" w:hAnsi="Times New Roman"/>
          <w:sz w:val="24"/>
        </w:rPr>
        <w:t>1. Способность иметь гражданские права и нести обязанности (гражданская правоспособность) признается в равной мере за всеми гражданами.</w:t>
      </w:r>
    </w:p>
    <w:p w:rsidR="004331B6" w:rsidRDefault="004331B6" w:rsidP="004331B6">
      <w:pPr>
        <w:ind w:firstLine="284"/>
      </w:pPr>
      <w:r>
        <w:rPr>
          <w:rFonts w:ascii="Times New Roman" w:hAnsi="Times New Roman"/>
          <w:sz w:val="24"/>
        </w:rPr>
        <w:t>2. Правоспособность гражданина возникает в момент его рождения и прекращается смертью.</w:t>
      </w:r>
    </w:p>
    <w:p w:rsidR="004331B6" w:rsidRDefault="004331B6" w:rsidP="004331B6">
      <w:pPr>
        <w:pStyle w:val="5"/>
        <w:spacing w:before="120" w:after="120"/>
        <w:ind w:firstLine="0"/>
        <w:jc w:val="center"/>
      </w:pPr>
      <w:bookmarkStart w:id="6" w:name="i811555"/>
      <w:bookmarkStart w:id="7" w:name="i821350"/>
      <w:bookmarkStart w:id="8" w:name="i832303"/>
      <w:bookmarkEnd w:id="6"/>
      <w:bookmarkEnd w:id="7"/>
      <w:r>
        <w:rPr>
          <w:b/>
          <w:bCs w:val="0"/>
        </w:rPr>
        <w:t>Статья 18. Содержание правоспособности граждан</w:t>
      </w:r>
      <w:bookmarkEnd w:id="8"/>
    </w:p>
    <w:p w:rsidR="004331B6" w:rsidRDefault="004331B6" w:rsidP="004331B6">
      <w:pPr>
        <w:ind w:firstLine="284"/>
      </w:pPr>
      <w:r>
        <w:rPr>
          <w:rFonts w:ascii="Times New Roman" w:hAnsi="Times New Roman"/>
          <w:sz w:val="24"/>
        </w:rP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4331B6" w:rsidRDefault="004331B6" w:rsidP="004331B6">
      <w:pPr>
        <w:pStyle w:val="5"/>
        <w:spacing w:before="120" w:after="120"/>
        <w:ind w:firstLine="0"/>
        <w:jc w:val="center"/>
      </w:pPr>
      <w:bookmarkStart w:id="9" w:name="i841303"/>
      <w:bookmarkStart w:id="10" w:name="i858443"/>
      <w:bookmarkStart w:id="11" w:name="i863630"/>
      <w:bookmarkStart w:id="12" w:name="i871606"/>
      <w:bookmarkEnd w:id="9"/>
      <w:bookmarkEnd w:id="10"/>
      <w:bookmarkEnd w:id="11"/>
      <w:r>
        <w:rPr>
          <w:b/>
          <w:bCs w:val="0"/>
        </w:rPr>
        <w:t>Статья 19.</w:t>
      </w:r>
      <w:bookmarkEnd w:id="12"/>
      <w:r>
        <w:rPr>
          <w:b/>
          <w:bCs w:val="0"/>
        </w:rPr>
        <w:t xml:space="preserve"> Имя гражданина</w:t>
      </w:r>
    </w:p>
    <w:p w:rsidR="004331B6" w:rsidRDefault="004331B6" w:rsidP="004331B6">
      <w:pPr>
        <w:ind w:firstLine="284"/>
      </w:pPr>
      <w:r>
        <w:rPr>
          <w:rFonts w:ascii="Times New Roman" w:hAnsi="Times New Roman"/>
          <w:sz w:val="24"/>
        </w:rPr>
        <w:t>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rsidR="004331B6" w:rsidRDefault="004331B6" w:rsidP="004331B6">
      <w:pPr>
        <w:ind w:firstLine="284"/>
      </w:pPr>
      <w:r>
        <w:rPr>
          <w:rFonts w:ascii="Times New Roman" w:hAnsi="Times New Roman"/>
          <w:sz w:val="24"/>
        </w:rPr>
        <w:t>В случаях и в порядке, предусмотренных законом, гражданин может использовать псевдоним (вымышленное имя).</w:t>
      </w:r>
    </w:p>
    <w:p w:rsidR="004331B6" w:rsidRDefault="004331B6" w:rsidP="004331B6">
      <w:pPr>
        <w:ind w:firstLine="284"/>
      </w:pPr>
      <w:r>
        <w:rPr>
          <w:rFonts w:ascii="Times New Roman" w:hAnsi="Times New Roman"/>
          <w:sz w:val="24"/>
        </w:rPr>
        <w:t>2. Гражданин вправе переменить свое имя в порядке, установленном законом. Перемена гражданином имени не является основанием для прекращения или изменения его прав и обязанностей, приобретенных под прежним именем.</w:t>
      </w:r>
    </w:p>
    <w:p w:rsidR="004331B6" w:rsidRDefault="004331B6" w:rsidP="004331B6">
      <w:pPr>
        <w:ind w:firstLine="284"/>
      </w:pPr>
      <w:r>
        <w:rPr>
          <w:rFonts w:ascii="Times New Roman" w:hAnsi="Times New Roman"/>
          <w:sz w:val="24"/>
        </w:rP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4331B6" w:rsidRDefault="004331B6" w:rsidP="004331B6">
      <w:pPr>
        <w:ind w:firstLine="284"/>
      </w:pPr>
      <w:r>
        <w:rPr>
          <w:rFonts w:ascii="Times New Roman" w:hAnsi="Times New Roman"/>
          <w:sz w:val="24"/>
        </w:rPr>
        <w:lastRenderedPageBreak/>
        <w:t>Гражданин, переменивший имя, вправе требовать внесения за свой счет соответствующих изменений в документы, оформленные на его прежнее имя.</w:t>
      </w:r>
    </w:p>
    <w:p w:rsidR="004331B6" w:rsidRDefault="004331B6" w:rsidP="004331B6">
      <w:pPr>
        <w:ind w:firstLine="284"/>
      </w:pPr>
      <w:r>
        <w:rPr>
          <w:rFonts w:ascii="Times New Roman" w:hAnsi="Times New Roman"/>
          <w:sz w:val="24"/>
        </w:rP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4331B6" w:rsidRDefault="004331B6" w:rsidP="004331B6">
      <w:pPr>
        <w:ind w:firstLine="284"/>
      </w:pPr>
      <w:r>
        <w:rPr>
          <w:rFonts w:ascii="Times New Roman" w:hAnsi="Times New Roman"/>
          <w:sz w:val="24"/>
        </w:rPr>
        <w:t>4. Приобретение прав и обязанностей под именем другого лица не допускается.</w:t>
      </w:r>
    </w:p>
    <w:p w:rsidR="004331B6" w:rsidRDefault="004331B6" w:rsidP="004331B6">
      <w:pPr>
        <w:ind w:firstLine="284"/>
      </w:pPr>
      <w:r>
        <w:rPr>
          <w:rFonts w:ascii="Times New Roman" w:hAnsi="Times New Roman"/>
          <w:sz w:val="24"/>
        </w:rPr>
        <w:t>5. Вред, причиненный гражданину в результате неправомерного использования его имени, подлежит возмещению в соответствии с настоящим Кодексом.</w:t>
      </w:r>
    </w:p>
    <w:p w:rsidR="004331B6" w:rsidRDefault="004331B6" w:rsidP="004331B6">
      <w:pPr>
        <w:ind w:firstLine="284"/>
      </w:pPr>
      <w:r>
        <w:rPr>
          <w:rFonts w:ascii="Times New Roman" w:hAnsi="Times New Roman"/>
          <w:sz w:val="24"/>
        </w:rPr>
        <w:t xml:space="preserve">При искажении либо использовании имени гражданина способами или в форме, которые затрагивают его честь, достоинство или деловую репутацию, применяются правила, предусмотренные </w:t>
      </w:r>
      <w:hyperlink r:id="rId4" w:anchor="i5446999" w:tooltip="Статья 152" w:history="1">
        <w:r>
          <w:rPr>
            <w:rStyle w:val="a3"/>
            <w:rFonts w:ascii="Times New Roman" w:hAnsi="Times New Roman"/>
            <w:sz w:val="24"/>
          </w:rPr>
          <w:t>статьей 152</w:t>
        </w:r>
      </w:hyperlink>
      <w:r>
        <w:rPr>
          <w:rFonts w:ascii="Times New Roman" w:hAnsi="Times New Roman"/>
          <w:sz w:val="24"/>
        </w:rPr>
        <w:t xml:space="preserve"> настоящего Кодекса.</w:t>
      </w:r>
    </w:p>
    <w:p w:rsidR="004331B6" w:rsidRDefault="004331B6" w:rsidP="004331B6">
      <w:pPr>
        <w:pStyle w:val="5"/>
        <w:spacing w:before="120" w:after="120"/>
        <w:ind w:firstLine="0"/>
        <w:jc w:val="center"/>
      </w:pPr>
      <w:bookmarkStart w:id="13" w:name="i881185"/>
      <w:bookmarkStart w:id="14" w:name="i894976"/>
      <w:bookmarkStart w:id="15" w:name="i905916"/>
      <w:bookmarkStart w:id="16" w:name="i913666"/>
      <w:bookmarkEnd w:id="13"/>
      <w:bookmarkEnd w:id="14"/>
      <w:bookmarkEnd w:id="15"/>
      <w:r>
        <w:rPr>
          <w:b/>
          <w:bCs w:val="0"/>
        </w:rPr>
        <w:t>Статья 20.</w:t>
      </w:r>
      <w:bookmarkEnd w:id="16"/>
      <w:r>
        <w:rPr>
          <w:b/>
          <w:bCs w:val="0"/>
        </w:rPr>
        <w:t xml:space="preserve"> Место жительства гражданина</w:t>
      </w:r>
    </w:p>
    <w:p w:rsidR="004331B6" w:rsidRDefault="004331B6" w:rsidP="004331B6">
      <w:pPr>
        <w:ind w:firstLine="284"/>
      </w:pPr>
      <w:r>
        <w:rPr>
          <w:rFonts w:ascii="Times New Roman" w:hAnsi="Times New Roman"/>
          <w:sz w:val="24"/>
        </w:rPr>
        <w:t>1. Местом жительства признается место, где гражданин постоянно или преимущественно проживает.</w:t>
      </w:r>
    </w:p>
    <w:p w:rsidR="004331B6" w:rsidRDefault="004331B6" w:rsidP="004331B6">
      <w:pPr>
        <w:ind w:firstLine="284"/>
      </w:pPr>
      <w:r>
        <w:rPr>
          <w:rFonts w:ascii="Times New Roman" w:hAnsi="Times New Roman"/>
          <w:sz w:val="24"/>
        </w:rP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4331B6" w:rsidRDefault="004331B6" w:rsidP="004331B6">
      <w:pPr>
        <w:pStyle w:val="5"/>
        <w:spacing w:before="120" w:after="120"/>
        <w:ind w:firstLine="0"/>
        <w:jc w:val="center"/>
      </w:pPr>
      <w:bookmarkStart w:id="17" w:name="i926239"/>
      <w:bookmarkStart w:id="18" w:name="i933169"/>
      <w:bookmarkStart w:id="19" w:name="i947135"/>
      <w:bookmarkStart w:id="20" w:name="i958141"/>
      <w:bookmarkEnd w:id="17"/>
      <w:bookmarkEnd w:id="18"/>
      <w:bookmarkEnd w:id="19"/>
      <w:r>
        <w:rPr>
          <w:b/>
          <w:bCs w:val="0"/>
        </w:rPr>
        <w:t>Статья 21.</w:t>
      </w:r>
      <w:bookmarkEnd w:id="20"/>
      <w:r>
        <w:rPr>
          <w:b/>
          <w:bCs w:val="0"/>
        </w:rPr>
        <w:t xml:space="preserve"> Дееспособность гражданина</w:t>
      </w:r>
    </w:p>
    <w:p w:rsidR="004331B6" w:rsidRDefault="004331B6" w:rsidP="004331B6">
      <w:pPr>
        <w:ind w:firstLine="284"/>
      </w:pPr>
      <w:r>
        <w:rPr>
          <w:rFonts w:ascii="Times New Roman" w:hAnsi="Times New Roman"/>
          <w:sz w:val="24"/>
        </w:rPr>
        <w:t>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w:t>
      </w:r>
    </w:p>
    <w:p w:rsidR="004331B6" w:rsidRDefault="004331B6" w:rsidP="004331B6">
      <w:pPr>
        <w:ind w:firstLine="284"/>
      </w:pPr>
      <w:r>
        <w:rPr>
          <w:rFonts w:ascii="Times New Roman" w:hAnsi="Times New Roman"/>
          <w:sz w:val="24"/>
        </w:rPr>
        <w:t>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4331B6" w:rsidRDefault="004331B6" w:rsidP="004331B6">
      <w:pPr>
        <w:ind w:firstLine="284"/>
      </w:pPr>
      <w:r>
        <w:rPr>
          <w:rFonts w:ascii="Times New Roman" w:hAnsi="Times New Roman"/>
          <w:sz w:val="24"/>
        </w:rP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4331B6" w:rsidRDefault="004331B6" w:rsidP="004331B6">
      <w:pPr>
        <w:ind w:firstLine="284"/>
      </w:pPr>
      <w:r>
        <w:rPr>
          <w:rFonts w:ascii="Times New Roman" w:hAnsi="Times New Roman"/>
          <w:sz w:val="24"/>
        </w:rP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4331B6" w:rsidRDefault="004331B6" w:rsidP="004331B6">
      <w:pPr>
        <w:pStyle w:val="5"/>
        <w:spacing w:before="120" w:after="120"/>
        <w:ind w:firstLine="0"/>
        <w:jc w:val="center"/>
      </w:pPr>
      <w:bookmarkStart w:id="21" w:name="i961180"/>
      <w:bookmarkStart w:id="22" w:name="i973764"/>
      <w:bookmarkStart w:id="23" w:name="i982796"/>
      <w:bookmarkEnd w:id="21"/>
      <w:bookmarkEnd w:id="22"/>
      <w:r>
        <w:rPr>
          <w:b/>
          <w:bCs w:val="0"/>
        </w:rPr>
        <w:t>Статья 22. Недопустимость лишения и ограничения правоспособности и дееспособности гражданина</w:t>
      </w:r>
      <w:bookmarkEnd w:id="23"/>
    </w:p>
    <w:p w:rsidR="004331B6" w:rsidRDefault="004331B6" w:rsidP="004331B6">
      <w:pPr>
        <w:ind w:firstLine="284"/>
      </w:pPr>
      <w:r>
        <w:rPr>
          <w:rFonts w:ascii="Times New Roman" w:hAnsi="Times New Roman"/>
          <w:sz w:val="24"/>
        </w:rPr>
        <w:t>1. Никто не может быть ограничен в правоспособности и дееспособности иначе, как в случаях и в порядке, установленных законом.</w:t>
      </w:r>
    </w:p>
    <w:p w:rsidR="004331B6" w:rsidRDefault="004331B6" w:rsidP="004331B6">
      <w:pPr>
        <w:ind w:firstLine="284"/>
      </w:pPr>
      <w:r>
        <w:rPr>
          <w:rFonts w:ascii="Times New Roman" w:hAnsi="Times New Roman"/>
          <w:sz w:val="24"/>
        </w:rP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4331B6" w:rsidRDefault="004331B6" w:rsidP="004331B6">
      <w:pPr>
        <w:ind w:firstLine="284"/>
      </w:pPr>
      <w:r>
        <w:rPr>
          <w:rFonts w:ascii="Times New Roman" w:hAnsi="Times New Roman"/>
          <w:sz w:val="24"/>
        </w:rPr>
        <w:lastRenderedPageBreak/>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4331B6" w:rsidRDefault="004331B6" w:rsidP="004331B6">
      <w:pPr>
        <w:pStyle w:val="5"/>
        <w:spacing w:before="120" w:after="120"/>
        <w:ind w:firstLine="0"/>
        <w:jc w:val="center"/>
      </w:pPr>
      <w:bookmarkStart w:id="24" w:name="i991933"/>
      <w:bookmarkStart w:id="25" w:name="i1001945"/>
      <w:bookmarkStart w:id="26" w:name="i1012520"/>
      <w:bookmarkEnd w:id="24"/>
      <w:bookmarkEnd w:id="25"/>
      <w:r>
        <w:rPr>
          <w:b/>
          <w:bCs w:val="0"/>
        </w:rPr>
        <w:t>Статья 23. Предпринимательская деятельность гражданина</w:t>
      </w:r>
      <w:bookmarkEnd w:id="26"/>
    </w:p>
    <w:p w:rsidR="004331B6" w:rsidRDefault="004331B6" w:rsidP="004331B6">
      <w:pPr>
        <w:ind w:firstLine="284"/>
      </w:pPr>
      <w:r>
        <w:rPr>
          <w:rFonts w:ascii="Times New Roman" w:hAnsi="Times New Roman"/>
          <w:sz w:val="24"/>
        </w:rPr>
        <w:t>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4331B6" w:rsidRDefault="004331B6" w:rsidP="004331B6">
      <w:pPr>
        <w:ind w:firstLine="284"/>
      </w:pPr>
      <w:r>
        <w:rPr>
          <w:rFonts w:ascii="Times New Roman" w:hAnsi="Times New Roman"/>
          <w:sz w:val="24"/>
        </w:rPr>
        <w:t>2. Глава крестьянского (фермерского) хозяйства, осуществляющего деятельность без образования юридического лица (</w:t>
      </w:r>
      <w:hyperlink r:id="rId5" w:anchor="i9386608" w:tooltip="Статья 257" w:history="1">
        <w:r>
          <w:rPr>
            <w:rStyle w:val="a3"/>
            <w:rFonts w:ascii="Times New Roman" w:hAnsi="Times New Roman"/>
            <w:sz w:val="24"/>
          </w:rPr>
          <w:t>статья 257</w:t>
        </w:r>
      </w:hyperlink>
      <w:r>
        <w:rPr>
          <w:rFonts w:ascii="Times New Roman" w:hAnsi="Times New Roman"/>
          <w:sz w:val="24"/>
        </w:rPr>
        <w:t>), признается предпринимателем с момента государственной регистрации крестьянского (фермерского) хозяйства.</w:t>
      </w:r>
    </w:p>
    <w:p w:rsidR="004331B6" w:rsidRDefault="004331B6" w:rsidP="004331B6">
      <w:pPr>
        <w:ind w:firstLine="284"/>
      </w:pPr>
      <w:r>
        <w:rPr>
          <w:rFonts w:ascii="Times New Roman" w:hAnsi="Times New Roman"/>
          <w:sz w:val="24"/>
        </w:rP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4331B6" w:rsidRDefault="004331B6" w:rsidP="004331B6">
      <w:pPr>
        <w:ind w:firstLine="284"/>
      </w:pPr>
      <w:r>
        <w:rPr>
          <w:rFonts w:ascii="Times New Roman" w:hAnsi="Times New Roman"/>
          <w:sz w:val="24"/>
        </w:rPr>
        <w:t>4. Гражданин, осуществляющий предпринимательскую деятельность без образования юридического лица с нарушением требований пункта 1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4331B6" w:rsidRDefault="004331B6" w:rsidP="004331B6">
      <w:pPr>
        <w:pStyle w:val="5"/>
        <w:spacing w:before="120" w:after="120"/>
        <w:ind w:firstLine="0"/>
        <w:jc w:val="center"/>
      </w:pPr>
      <w:bookmarkStart w:id="27" w:name="i1021526"/>
      <w:bookmarkStart w:id="28" w:name="i1033973"/>
      <w:bookmarkStart w:id="29" w:name="i1042729"/>
      <w:bookmarkEnd w:id="27"/>
      <w:bookmarkEnd w:id="28"/>
      <w:r>
        <w:rPr>
          <w:b/>
          <w:bCs w:val="0"/>
        </w:rPr>
        <w:t>Статья 24. Имущественная ответственность гражданина</w:t>
      </w:r>
      <w:bookmarkEnd w:id="29"/>
    </w:p>
    <w:p w:rsidR="004331B6" w:rsidRDefault="004331B6" w:rsidP="004331B6">
      <w:pPr>
        <w:ind w:firstLine="284"/>
      </w:pPr>
      <w:r>
        <w:rPr>
          <w:rFonts w:ascii="Times New Roman" w:hAnsi="Times New Roman"/>
          <w:sz w:val="24"/>
        </w:rP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4331B6" w:rsidRDefault="004331B6" w:rsidP="004331B6">
      <w:pPr>
        <w:ind w:firstLine="284"/>
      </w:pPr>
      <w:r>
        <w:rPr>
          <w:rFonts w:ascii="Times New Roman" w:hAnsi="Times New Roman"/>
          <w:sz w:val="24"/>
        </w:rPr>
        <w:t>Перечень имущества граждан, на которое не может быть обращено взыскание, устанавливается гражданским процессуальным законодательством.</w:t>
      </w:r>
    </w:p>
    <w:p w:rsidR="004331B6" w:rsidRDefault="004331B6" w:rsidP="004331B6">
      <w:pPr>
        <w:pStyle w:val="5"/>
        <w:spacing w:before="120" w:after="120"/>
        <w:ind w:firstLine="0"/>
        <w:jc w:val="center"/>
      </w:pPr>
      <w:bookmarkStart w:id="30" w:name="i1051487"/>
      <w:bookmarkStart w:id="31" w:name="i1066592"/>
      <w:bookmarkStart w:id="32" w:name="i1073002"/>
      <w:bookmarkEnd w:id="30"/>
      <w:bookmarkEnd w:id="31"/>
      <w:r>
        <w:rPr>
          <w:b/>
          <w:bCs w:val="0"/>
        </w:rPr>
        <w:t>Статья 25. Несостоятельность (банкротство) индивидуального предпринимателя</w:t>
      </w:r>
      <w:bookmarkEnd w:id="32"/>
    </w:p>
    <w:p w:rsidR="004331B6" w:rsidRDefault="004331B6" w:rsidP="004331B6">
      <w:pPr>
        <w:ind w:firstLine="284"/>
      </w:pPr>
      <w:r>
        <w:rPr>
          <w:rFonts w:ascii="Times New Roman" w:hAnsi="Times New Roman"/>
          <w:sz w:val="24"/>
        </w:rPr>
        <w:t>1. Индивидуальный предприниматель, который не в состоянии удовлетворить требования кредиторов, связанные с осуществлением им предпринимательской деятельности, может быть признан несостоятельным (банкротом) по решению суда. С момента вынесения такого решения утрачивает силу его регистрация в качестве индивидуального предпринимателя.</w:t>
      </w:r>
    </w:p>
    <w:p w:rsidR="004331B6" w:rsidRDefault="004331B6" w:rsidP="004331B6">
      <w:pPr>
        <w:ind w:firstLine="284"/>
      </w:pPr>
      <w:r>
        <w:rPr>
          <w:rFonts w:ascii="Times New Roman" w:hAnsi="Times New Roman"/>
          <w:sz w:val="24"/>
        </w:rPr>
        <w:t>2. При осуществлении процедуры признания банкротом индивидуального предпринимателя его кредиторы по обязательствам, не связанным с осуществлением им предпринимательской деятельности, также вправе предъявить свои требования. Требования указанных кредиторов, не заявленные ими в таком порядке, сохраняют силу после завершения процедуры банкротства индивидуального предпринимателя.</w:t>
      </w:r>
    </w:p>
    <w:p w:rsidR="004331B6" w:rsidRDefault="004331B6" w:rsidP="004331B6">
      <w:pPr>
        <w:spacing w:before="120" w:after="120"/>
        <w:ind w:firstLine="284"/>
      </w:pPr>
      <w:r>
        <w:rPr>
          <w:rFonts w:ascii="Times New Roman" w:hAnsi="Times New Roman"/>
          <w:i/>
          <w:iCs/>
        </w:rPr>
        <w:t xml:space="preserve">Федеральным законом от 3 января 2006 г. </w:t>
      </w:r>
      <w:hyperlink r:id="rId6" w:tooltip="О внесении изменений в часть первую Гражданского кодекса Российской Федерации и Бюджетный кодекс Российской Федерации" w:history="1">
        <w:r>
          <w:rPr>
            <w:rStyle w:val="a3"/>
            <w:rFonts w:ascii="Times New Roman" w:hAnsi="Times New Roman"/>
            <w:i/>
            <w:iCs/>
          </w:rPr>
          <w:t>N 6-ФЗ</w:t>
        </w:r>
      </w:hyperlink>
      <w:r>
        <w:rPr>
          <w:rFonts w:ascii="Times New Roman" w:hAnsi="Times New Roman"/>
          <w:i/>
          <w:iCs/>
        </w:rPr>
        <w:t xml:space="preserve"> пункт 3 статьи 25 настоящего Кодекса изложен в новой редакции</w:t>
      </w:r>
    </w:p>
    <w:p w:rsidR="004331B6" w:rsidRDefault="004331B6" w:rsidP="004331B6">
      <w:pPr>
        <w:ind w:firstLine="284"/>
      </w:pPr>
      <w:r>
        <w:rPr>
          <w:rFonts w:ascii="Times New Roman" w:hAnsi="Times New Roman"/>
          <w:sz w:val="24"/>
        </w:rPr>
        <w:lastRenderedPageBreak/>
        <w:t>3. Требования кредиторов индивидуального предпринимателя в случае признания его банкротом удовлетворяются за счет принадлежащего ему имущества в порядке и в очередности, которые предусмотрены законом о несостоятельности (банкротстве).</w:t>
      </w:r>
    </w:p>
    <w:p w:rsidR="004331B6" w:rsidRDefault="004331B6" w:rsidP="004331B6">
      <w:pPr>
        <w:ind w:firstLine="284"/>
      </w:pPr>
      <w:r>
        <w:rPr>
          <w:rFonts w:ascii="Times New Roman" w:hAnsi="Times New Roman"/>
          <w:sz w:val="24"/>
        </w:rPr>
        <w:t>4. После завершения расчетов с кредиторами индивидуальный предприниматель, признанный банкротом, освобождается от исполнения оставшихся обязательств, связанных с его предпринимательской деятельностью, и иных требований, предъявленных к исполнению и учтенных при признании предпринимателя банкротом.</w:t>
      </w:r>
    </w:p>
    <w:p w:rsidR="004331B6" w:rsidRDefault="004331B6" w:rsidP="004331B6">
      <w:pPr>
        <w:ind w:firstLine="284"/>
      </w:pPr>
      <w:r>
        <w:rPr>
          <w:rFonts w:ascii="Times New Roman" w:hAnsi="Times New Roman"/>
          <w:sz w:val="24"/>
        </w:rPr>
        <w:t>Сохраняют силу требования граждан, перед которыми лицо, объявленное банкротом, несет ответственность за причинение вреда жизни или здоровью, а также иные требования личного характера.</w:t>
      </w:r>
    </w:p>
    <w:p w:rsidR="004331B6" w:rsidRDefault="004331B6" w:rsidP="004331B6">
      <w:pPr>
        <w:ind w:firstLine="284"/>
      </w:pPr>
      <w:r>
        <w:rPr>
          <w:rFonts w:ascii="Times New Roman" w:hAnsi="Times New Roman"/>
          <w:sz w:val="24"/>
        </w:rPr>
        <w:t>5. Основания и порядок признания судом индивидуального предпринимателя банкротом либо объявления им о своем банкротстве устанавливаются законом о несостоятельности (банкротстве).</w:t>
      </w:r>
    </w:p>
    <w:p w:rsidR="004331B6" w:rsidRDefault="004331B6" w:rsidP="004331B6">
      <w:pPr>
        <w:pStyle w:val="5"/>
        <w:spacing w:before="120" w:after="120"/>
        <w:ind w:firstLine="0"/>
        <w:jc w:val="center"/>
      </w:pPr>
      <w:bookmarkStart w:id="33" w:name="i1088009"/>
      <w:bookmarkStart w:id="34" w:name="i1091290"/>
      <w:bookmarkStart w:id="35" w:name="i1102442"/>
      <w:bookmarkStart w:id="36" w:name="i1114352"/>
      <w:bookmarkEnd w:id="33"/>
      <w:bookmarkEnd w:id="34"/>
      <w:bookmarkEnd w:id="35"/>
      <w:r>
        <w:rPr>
          <w:b/>
          <w:bCs w:val="0"/>
        </w:rPr>
        <w:t>Статья 26</w:t>
      </w:r>
      <w:bookmarkEnd w:id="36"/>
      <w:r>
        <w:rPr>
          <w:b/>
          <w:bCs w:val="0"/>
        </w:rPr>
        <w:t>. Дееспособность несовершеннолетних в возрасте от четырнадцати до восемнадцати лет</w:t>
      </w:r>
    </w:p>
    <w:p w:rsidR="004331B6" w:rsidRDefault="004331B6" w:rsidP="004331B6">
      <w:pPr>
        <w:ind w:firstLine="284"/>
      </w:pPr>
      <w:r>
        <w:rPr>
          <w:rFonts w:ascii="Times New Roman" w:hAnsi="Times New Roman"/>
          <w:sz w:val="24"/>
        </w:rPr>
        <w:t>1. Несовершеннолетние в возрасте от четырнадцати до восемнадцати лет совершают сделки, за исключением названных в пункте 2 настоящей статьи, с письменного согласия своих законных представителей - родителей, усыновителей или попечителя.</w:t>
      </w:r>
    </w:p>
    <w:p w:rsidR="004331B6" w:rsidRDefault="004331B6" w:rsidP="004331B6">
      <w:pPr>
        <w:ind w:firstLine="284"/>
      </w:pPr>
      <w:r>
        <w:rPr>
          <w:rFonts w:ascii="Times New Roman" w:hAnsi="Times New Roman"/>
          <w:sz w:val="24"/>
        </w:rP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4331B6" w:rsidRDefault="004331B6" w:rsidP="004331B6">
      <w:pPr>
        <w:ind w:firstLine="284"/>
      </w:pPr>
      <w:r>
        <w:rPr>
          <w:rFonts w:ascii="Times New Roman" w:hAnsi="Times New Roman"/>
          <w:sz w:val="24"/>
        </w:rP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4331B6" w:rsidRDefault="004331B6" w:rsidP="004331B6">
      <w:pPr>
        <w:ind w:firstLine="284"/>
      </w:pPr>
      <w:r>
        <w:rPr>
          <w:rFonts w:ascii="Times New Roman" w:hAnsi="Times New Roman"/>
          <w:sz w:val="24"/>
        </w:rPr>
        <w:t>1) распоряжаться своими заработком, стипендией и иными доходами;</w:t>
      </w:r>
    </w:p>
    <w:p w:rsidR="004331B6" w:rsidRDefault="004331B6" w:rsidP="004331B6">
      <w:pPr>
        <w:ind w:firstLine="284"/>
      </w:pPr>
      <w:r>
        <w:rPr>
          <w:rFonts w:ascii="Times New Roman" w:hAnsi="Times New Roman"/>
          <w:sz w:val="24"/>
        </w:rP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4331B6" w:rsidRDefault="004331B6" w:rsidP="004331B6">
      <w:pPr>
        <w:ind w:firstLine="284"/>
      </w:pPr>
      <w:r>
        <w:rPr>
          <w:rFonts w:ascii="Times New Roman" w:hAnsi="Times New Roman"/>
          <w:sz w:val="24"/>
        </w:rPr>
        <w:t>3) в соответствии с законом вносить вклады в кредитные учреждения и распоряжаться ими;</w:t>
      </w:r>
    </w:p>
    <w:p w:rsidR="004331B6" w:rsidRDefault="004331B6" w:rsidP="004331B6">
      <w:pPr>
        <w:ind w:firstLine="284"/>
      </w:pPr>
      <w:r>
        <w:rPr>
          <w:rFonts w:ascii="Times New Roman" w:hAnsi="Times New Roman"/>
          <w:sz w:val="24"/>
        </w:rPr>
        <w:t xml:space="preserve">4) совершать мелкие бытовые сделки и иные сделки, предусмотренные пунктом 2 </w:t>
      </w:r>
      <w:hyperlink r:id="rId7" w:anchor="i1168598" w:tooltip="Статья 28" w:history="1">
        <w:r>
          <w:rPr>
            <w:rStyle w:val="a3"/>
            <w:rFonts w:ascii="Times New Roman" w:hAnsi="Times New Roman"/>
            <w:sz w:val="24"/>
          </w:rPr>
          <w:t>статьи 28</w:t>
        </w:r>
      </w:hyperlink>
      <w:r>
        <w:rPr>
          <w:rFonts w:ascii="Times New Roman" w:hAnsi="Times New Roman"/>
          <w:sz w:val="24"/>
        </w:rPr>
        <w:t xml:space="preserve"> настоящего Кодекса.</w:t>
      </w:r>
    </w:p>
    <w:p w:rsidR="004331B6" w:rsidRDefault="004331B6" w:rsidP="004331B6">
      <w:pPr>
        <w:ind w:firstLine="284"/>
      </w:pPr>
      <w:r>
        <w:rPr>
          <w:rFonts w:ascii="Times New Roman" w:hAnsi="Times New Roman"/>
          <w:sz w:val="24"/>
        </w:rPr>
        <w:t>По достижении шестнадцати лет несовершеннолетние также вправе быть членами кооперативов в соответствии с законами о кооперативах.</w:t>
      </w:r>
    </w:p>
    <w:p w:rsidR="004331B6" w:rsidRDefault="004331B6" w:rsidP="004331B6">
      <w:pPr>
        <w:ind w:firstLine="284"/>
      </w:pPr>
      <w:r>
        <w:rPr>
          <w:rFonts w:ascii="Times New Roman" w:hAnsi="Times New Roman"/>
          <w:sz w:val="24"/>
        </w:rPr>
        <w:t>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пунктами 1 и 2 настоящей статьи. За причиненный ими вред такие несовершеннолетние несут ответственность в соответствии с настоящим Кодексом.</w:t>
      </w:r>
    </w:p>
    <w:p w:rsidR="004331B6" w:rsidRDefault="004331B6" w:rsidP="004331B6">
      <w:pPr>
        <w:ind w:firstLine="284"/>
      </w:pPr>
      <w:r>
        <w:rPr>
          <w:rFonts w:ascii="Times New Roman" w:hAnsi="Times New Roman"/>
          <w:sz w:val="24"/>
        </w:rPr>
        <w:lastRenderedPageBreak/>
        <w:t>4. При наличии достаточных оснований суд по ходатайству родителей, усыновителей или попечителя либо органа опеки и попечительства может ограничить или лишить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пунктом 2 статьи 21 или со статьей 27 настоящего Кодекса.</w:t>
      </w:r>
    </w:p>
    <w:p w:rsidR="004331B6" w:rsidRDefault="004331B6" w:rsidP="004331B6">
      <w:pPr>
        <w:pStyle w:val="5"/>
        <w:spacing w:before="120" w:after="120"/>
        <w:ind w:firstLine="0"/>
        <w:jc w:val="center"/>
      </w:pPr>
      <w:bookmarkStart w:id="37" w:name="i1125584"/>
      <w:bookmarkStart w:id="38" w:name="i1136413"/>
      <w:bookmarkStart w:id="39" w:name="i1142230"/>
      <w:bookmarkStart w:id="40" w:name="i1151727"/>
      <w:bookmarkEnd w:id="37"/>
      <w:bookmarkEnd w:id="38"/>
      <w:bookmarkEnd w:id="39"/>
      <w:r>
        <w:rPr>
          <w:b/>
          <w:bCs w:val="0"/>
        </w:rPr>
        <w:t>Статья 27</w:t>
      </w:r>
      <w:bookmarkEnd w:id="40"/>
      <w:r>
        <w:rPr>
          <w:b/>
          <w:bCs w:val="0"/>
        </w:rPr>
        <w:t>. Эмансипация</w:t>
      </w:r>
    </w:p>
    <w:p w:rsidR="004331B6" w:rsidRDefault="004331B6" w:rsidP="004331B6">
      <w:pPr>
        <w:ind w:firstLine="284"/>
      </w:pPr>
      <w:r>
        <w:rPr>
          <w:rFonts w:ascii="Times New Roman" w:hAnsi="Times New Roman"/>
          <w:sz w:val="24"/>
        </w:rP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4331B6" w:rsidRDefault="004331B6" w:rsidP="004331B6">
      <w:pPr>
        <w:ind w:firstLine="284"/>
      </w:pPr>
      <w:r>
        <w:rPr>
          <w:rFonts w:ascii="Times New Roman" w:hAnsi="Times New Roman"/>
          <w:sz w:val="24"/>
        </w:rPr>
        <w:t>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4331B6" w:rsidRDefault="004331B6" w:rsidP="004331B6">
      <w:pPr>
        <w:ind w:firstLine="284"/>
      </w:pPr>
      <w:r>
        <w:rPr>
          <w:rFonts w:ascii="Times New Roman" w:hAnsi="Times New Roman"/>
          <w:sz w:val="24"/>
        </w:rP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4331B6" w:rsidRDefault="004331B6" w:rsidP="004331B6">
      <w:pPr>
        <w:pStyle w:val="5"/>
        <w:spacing w:before="120" w:after="120"/>
        <w:ind w:firstLine="0"/>
        <w:jc w:val="center"/>
      </w:pPr>
      <w:bookmarkStart w:id="41" w:name="i1168598"/>
      <w:bookmarkStart w:id="42" w:name="i1173475"/>
      <w:bookmarkStart w:id="43" w:name="i1184351"/>
      <w:bookmarkStart w:id="44" w:name="i1191982"/>
      <w:bookmarkEnd w:id="41"/>
      <w:bookmarkEnd w:id="42"/>
      <w:bookmarkEnd w:id="43"/>
      <w:r>
        <w:rPr>
          <w:b/>
          <w:bCs w:val="0"/>
        </w:rPr>
        <w:t>Статья 28</w:t>
      </w:r>
      <w:bookmarkEnd w:id="44"/>
      <w:r>
        <w:rPr>
          <w:b/>
          <w:bCs w:val="0"/>
        </w:rPr>
        <w:t>. Дееспособность малолетних</w:t>
      </w:r>
    </w:p>
    <w:p w:rsidR="004331B6" w:rsidRDefault="004331B6" w:rsidP="004331B6">
      <w:pPr>
        <w:ind w:firstLine="284"/>
      </w:pPr>
      <w:r>
        <w:rPr>
          <w:rFonts w:ascii="Times New Roman" w:hAnsi="Times New Roman"/>
          <w:sz w:val="24"/>
        </w:rPr>
        <w:t>1. За несовершеннолетних, не достигших четырнадцати лет (малолетних), сделки, за исключением указанных в пункте 2 настоящей статьи, могут совершать от их имени только их родители, усыновители или опекуны.</w:t>
      </w:r>
    </w:p>
    <w:p w:rsidR="004331B6" w:rsidRDefault="004331B6" w:rsidP="004331B6">
      <w:pPr>
        <w:ind w:firstLine="284"/>
      </w:pPr>
      <w:r>
        <w:rPr>
          <w:rFonts w:ascii="Times New Roman" w:hAnsi="Times New Roman"/>
          <w:sz w:val="24"/>
        </w:rPr>
        <w:t xml:space="preserve">К сделкам законных представителей несовершеннолетнего с его имуществом применяются правила, предусмотренные пунктами 2 и 3 </w:t>
      </w:r>
      <w:hyperlink r:id="rId8" w:anchor="i1463254" w:tooltip="Статья 37" w:history="1">
        <w:r>
          <w:rPr>
            <w:rStyle w:val="a3"/>
            <w:rFonts w:ascii="Times New Roman" w:hAnsi="Times New Roman"/>
            <w:sz w:val="24"/>
          </w:rPr>
          <w:t>статьи 37</w:t>
        </w:r>
      </w:hyperlink>
      <w:r>
        <w:rPr>
          <w:rFonts w:ascii="Times New Roman" w:hAnsi="Times New Roman"/>
          <w:sz w:val="24"/>
        </w:rPr>
        <w:t xml:space="preserve"> настоящего Кодекса.</w:t>
      </w:r>
    </w:p>
    <w:p w:rsidR="004331B6" w:rsidRDefault="004331B6" w:rsidP="004331B6">
      <w:pPr>
        <w:ind w:firstLine="284"/>
      </w:pPr>
      <w:r>
        <w:rPr>
          <w:rFonts w:ascii="Times New Roman" w:hAnsi="Times New Roman"/>
          <w:sz w:val="24"/>
        </w:rPr>
        <w:t>2. Малолетние в возрасте от шести до четырнадцати лет вправе самостоятельно совершать:</w:t>
      </w:r>
    </w:p>
    <w:p w:rsidR="004331B6" w:rsidRDefault="004331B6" w:rsidP="004331B6">
      <w:pPr>
        <w:ind w:firstLine="284"/>
      </w:pPr>
      <w:r>
        <w:rPr>
          <w:rFonts w:ascii="Times New Roman" w:hAnsi="Times New Roman"/>
          <w:sz w:val="24"/>
        </w:rPr>
        <w:t>1) мелкие бытовые сделки;</w:t>
      </w:r>
    </w:p>
    <w:p w:rsidR="004331B6" w:rsidRDefault="004331B6" w:rsidP="004331B6">
      <w:pPr>
        <w:ind w:firstLine="284"/>
      </w:pPr>
      <w:r>
        <w:rPr>
          <w:rFonts w:ascii="Times New Roman" w:hAnsi="Times New Roman"/>
          <w:sz w:val="24"/>
        </w:rPr>
        <w:t>2) сделки, направленные на безвозмездное получение выгоды, не требующие нотариального удостоверения либо государственной регистрации;</w:t>
      </w:r>
    </w:p>
    <w:p w:rsidR="004331B6" w:rsidRDefault="004331B6" w:rsidP="004331B6">
      <w:pPr>
        <w:ind w:firstLine="284"/>
      </w:pPr>
      <w:r>
        <w:rPr>
          <w:rFonts w:ascii="Times New Roman" w:hAnsi="Times New Roman"/>
          <w:sz w:val="24"/>
        </w:rP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4331B6" w:rsidRDefault="004331B6" w:rsidP="004331B6">
      <w:pPr>
        <w:ind w:firstLine="284"/>
      </w:pPr>
      <w:r>
        <w:rPr>
          <w:rFonts w:ascii="Times New Roman" w:hAnsi="Times New Roman"/>
          <w:sz w:val="24"/>
        </w:rPr>
        <w:t>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законом также отвечают за вред, причиненный малолетними.</w:t>
      </w:r>
    </w:p>
    <w:p w:rsidR="004331B6" w:rsidRDefault="004331B6" w:rsidP="004331B6">
      <w:pPr>
        <w:pStyle w:val="5"/>
        <w:spacing w:before="120" w:after="120"/>
        <w:ind w:firstLine="0"/>
        <w:jc w:val="center"/>
      </w:pPr>
      <w:bookmarkStart w:id="45" w:name="i1206576"/>
      <w:bookmarkStart w:id="46" w:name="i1218516"/>
      <w:bookmarkStart w:id="47" w:name="i1221967"/>
      <w:bookmarkEnd w:id="45"/>
      <w:bookmarkEnd w:id="46"/>
      <w:r>
        <w:rPr>
          <w:b/>
          <w:bCs w:val="0"/>
        </w:rPr>
        <w:lastRenderedPageBreak/>
        <w:t>Статья 29. Признание гражданина недееспособным</w:t>
      </w:r>
      <w:bookmarkEnd w:id="47"/>
    </w:p>
    <w:p w:rsidR="004331B6" w:rsidRDefault="004331B6" w:rsidP="004331B6">
      <w:pPr>
        <w:ind w:firstLine="284"/>
      </w:pPr>
      <w:r>
        <w:rPr>
          <w:rFonts w:ascii="Times New Roman" w:hAnsi="Times New Roman"/>
          <w:sz w:val="24"/>
        </w:rPr>
        <w:t>1.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порядке, установленном гражданским процессуальным законодательством. Над ним устанавливается опека.</w:t>
      </w:r>
    </w:p>
    <w:p w:rsidR="004331B6" w:rsidRDefault="004331B6" w:rsidP="004331B6">
      <w:pPr>
        <w:ind w:firstLine="284"/>
      </w:pPr>
      <w:r>
        <w:rPr>
          <w:rFonts w:ascii="Times New Roman" w:hAnsi="Times New Roman"/>
          <w:sz w:val="24"/>
        </w:rPr>
        <w:t>2. От имени гражданина, признанного недееспособным, сделки совершает его опекун.</w:t>
      </w:r>
    </w:p>
    <w:p w:rsidR="004331B6" w:rsidRDefault="004331B6" w:rsidP="004331B6">
      <w:pPr>
        <w:ind w:firstLine="284"/>
      </w:pPr>
      <w:r>
        <w:rPr>
          <w:rFonts w:ascii="Times New Roman" w:hAnsi="Times New Roman"/>
          <w:sz w:val="24"/>
        </w:rPr>
        <w:t>3. Если основания, в силу которых гражданин был признан недееспособным, отпали, суд признает его дееспособным. На основании решения суда отменяется установленная над ним опека.</w:t>
      </w:r>
    </w:p>
    <w:p w:rsidR="004331B6" w:rsidRDefault="004331B6" w:rsidP="004331B6">
      <w:pPr>
        <w:pStyle w:val="5"/>
        <w:spacing w:before="120" w:after="120"/>
        <w:ind w:firstLine="0"/>
        <w:jc w:val="center"/>
      </w:pPr>
      <w:bookmarkStart w:id="48" w:name="i1236910"/>
      <w:bookmarkStart w:id="49" w:name="i1241455"/>
      <w:bookmarkStart w:id="50" w:name="i1257274"/>
      <w:bookmarkStart w:id="51" w:name="i1265546"/>
      <w:bookmarkEnd w:id="48"/>
      <w:bookmarkEnd w:id="49"/>
      <w:bookmarkEnd w:id="50"/>
      <w:r>
        <w:rPr>
          <w:b/>
          <w:bCs w:val="0"/>
        </w:rPr>
        <w:t>Статья 30.</w:t>
      </w:r>
      <w:bookmarkEnd w:id="51"/>
      <w:r>
        <w:rPr>
          <w:b/>
          <w:bCs w:val="0"/>
        </w:rPr>
        <w:t xml:space="preserve"> Ограничение дееспособности гражданина</w:t>
      </w:r>
    </w:p>
    <w:p w:rsidR="004331B6" w:rsidRDefault="004331B6" w:rsidP="004331B6">
      <w:pPr>
        <w:pStyle w:val="a6"/>
      </w:pPr>
      <w:r>
        <w:t>1. Гражданин, который вследствие злоупотребления спиртными напитками или наркотическими средствами ставит свою семью в тяжелое материальное положение, может быть ограничен судом в дееспособности в порядке, установленном гражданским процессуальным законодательством. Над ним устанавливается попечительство.</w:t>
      </w:r>
    </w:p>
    <w:p w:rsidR="004331B6" w:rsidRDefault="004331B6" w:rsidP="004331B6">
      <w:pPr>
        <w:ind w:firstLine="284"/>
      </w:pPr>
      <w:r>
        <w:rPr>
          <w:rFonts w:ascii="Times New Roman" w:hAnsi="Times New Roman"/>
          <w:sz w:val="24"/>
        </w:rPr>
        <w:t>Он вправе самостоятельно совершать мелкие бытовые сделки.</w:t>
      </w:r>
    </w:p>
    <w:p w:rsidR="004331B6" w:rsidRDefault="004331B6" w:rsidP="004331B6">
      <w:pPr>
        <w:ind w:firstLine="284"/>
      </w:pPr>
      <w:r>
        <w:rPr>
          <w:rFonts w:ascii="Times New Roman" w:hAnsi="Times New Roman"/>
          <w:sz w:val="24"/>
        </w:rPr>
        <w:t>Совершать другие сделки, а также получать заработок, пенсию и иные доходы и распоряжаться ими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w:t>
      </w:r>
    </w:p>
    <w:p w:rsidR="004331B6" w:rsidRDefault="004331B6" w:rsidP="004331B6">
      <w:pPr>
        <w:ind w:firstLine="284"/>
      </w:pPr>
      <w:r>
        <w:rPr>
          <w:rFonts w:ascii="Times New Roman" w:hAnsi="Times New Roman"/>
          <w:sz w:val="24"/>
        </w:rPr>
        <w:t>2.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4331B6" w:rsidRDefault="004331B6" w:rsidP="004331B6">
      <w:pPr>
        <w:spacing w:before="120" w:after="120"/>
        <w:ind w:firstLine="284"/>
      </w:pPr>
      <w:r>
        <w:rPr>
          <w:rFonts w:ascii="Times New Roman" w:hAnsi="Times New Roman"/>
          <w:i/>
          <w:iCs/>
        </w:rPr>
        <w:t xml:space="preserve">Федеральным законом от 24 апреля 2008 г. </w:t>
      </w:r>
      <w:hyperlink r:id="rId9" w:tooltip="О внесении изменений в отдельные законодательные акты Российской Федерации в связи с принятием Федерального закона &quot;Об опеке и попечительстве&quot; " w:history="1">
        <w:r>
          <w:rPr>
            <w:rStyle w:val="a3"/>
            <w:rFonts w:ascii="Times New Roman" w:hAnsi="Times New Roman"/>
            <w:i/>
            <w:iCs/>
          </w:rPr>
          <w:t>N 49-ФЗ</w:t>
        </w:r>
      </w:hyperlink>
      <w:r>
        <w:rPr>
          <w:rFonts w:ascii="Times New Roman" w:hAnsi="Times New Roman"/>
          <w:i/>
          <w:iCs/>
        </w:rPr>
        <w:t xml:space="preserve"> в статью 31 настоящего Кодекса внесены изменения, вступающие в силу с 1 сентября 2008 г.</w:t>
      </w:r>
    </w:p>
    <w:p w:rsidR="004331B6" w:rsidRDefault="004331B6" w:rsidP="004331B6">
      <w:pPr>
        <w:pStyle w:val="5"/>
        <w:spacing w:before="120" w:after="120"/>
        <w:ind w:firstLine="0"/>
        <w:jc w:val="center"/>
      </w:pPr>
      <w:bookmarkStart w:id="52" w:name="i1278019"/>
      <w:bookmarkStart w:id="53" w:name="i1288614"/>
      <w:bookmarkStart w:id="54" w:name="i1294471"/>
      <w:bookmarkEnd w:id="52"/>
      <w:bookmarkEnd w:id="53"/>
      <w:r>
        <w:rPr>
          <w:b/>
          <w:bCs w:val="0"/>
        </w:rPr>
        <w:t>Статья 31. Опека и попечительство</w:t>
      </w:r>
      <w:bookmarkEnd w:id="54"/>
    </w:p>
    <w:p w:rsidR="004331B6" w:rsidRDefault="004331B6" w:rsidP="004331B6">
      <w:pPr>
        <w:ind w:firstLine="284"/>
      </w:pPr>
      <w:r>
        <w:rPr>
          <w:rFonts w:ascii="Times New Roman" w:hAnsi="Times New Roman"/>
          <w:sz w:val="24"/>
        </w:rPr>
        <w:t>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законодательством.</w:t>
      </w:r>
    </w:p>
    <w:p w:rsidR="004331B6" w:rsidRDefault="004331B6" w:rsidP="004331B6">
      <w:pPr>
        <w:ind w:firstLine="284"/>
      </w:pPr>
      <w:r>
        <w:rPr>
          <w:rFonts w:ascii="Times New Roman" w:hAnsi="Times New Roman"/>
          <w:sz w:val="24"/>
        </w:rP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4331B6" w:rsidRDefault="004331B6" w:rsidP="004331B6">
      <w:pPr>
        <w:ind w:firstLine="284"/>
      </w:pPr>
      <w:r>
        <w:rPr>
          <w:rFonts w:ascii="Times New Roman" w:hAnsi="Times New Roman"/>
          <w:sz w:val="24"/>
        </w:rP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4331B6" w:rsidRDefault="004331B6" w:rsidP="004331B6">
      <w:pPr>
        <w:ind w:firstLine="284"/>
      </w:pPr>
      <w:r>
        <w:rPr>
          <w:rFonts w:ascii="Times New Roman" w:hAnsi="Times New Roman"/>
          <w:sz w:val="24"/>
        </w:rP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w:t>
      </w:r>
      <w:r>
        <w:rPr>
          <w:rFonts w:ascii="Times New Roman" w:hAnsi="Times New Roman"/>
          <w:sz w:val="24"/>
        </w:rPr>
        <w:lastRenderedPageBreak/>
        <w:t>применяются положения Федерального закона "Об опеке и попечительстве" и иные принятые в соответствии с ним нормативные правовые акты Российской Федерации.</w:t>
      </w:r>
    </w:p>
    <w:p w:rsidR="004331B6" w:rsidRDefault="004331B6" w:rsidP="004331B6">
      <w:pPr>
        <w:pStyle w:val="5"/>
        <w:spacing w:before="120" w:after="120"/>
        <w:ind w:firstLine="0"/>
        <w:jc w:val="center"/>
      </w:pPr>
      <w:bookmarkStart w:id="55" w:name="i1306387"/>
      <w:bookmarkStart w:id="56" w:name="i1312312"/>
      <w:bookmarkStart w:id="57" w:name="i1326904"/>
      <w:bookmarkEnd w:id="55"/>
      <w:bookmarkEnd w:id="56"/>
      <w:r>
        <w:rPr>
          <w:b/>
          <w:bCs w:val="0"/>
        </w:rPr>
        <w:t>Статья 32. Опека</w:t>
      </w:r>
      <w:bookmarkEnd w:id="57"/>
    </w:p>
    <w:p w:rsidR="004331B6" w:rsidRDefault="004331B6" w:rsidP="004331B6">
      <w:pPr>
        <w:ind w:firstLine="284"/>
      </w:pPr>
      <w:r>
        <w:rPr>
          <w:rFonts w:ascii="Times New Roman" w:hAnsi="Times New Roman"/>
          <w:sz w:val="24"/>
        </w:rPr>
        <w:t>1. Опека устанавливается над малолетними, а также над гражданами, признанными судом недееспособными вследствие психического расстройства.</w:t>
      </w:r>
    </w:p>
    <w:p w:rsidR="004331B6" w:rsidRDefault="004331B6" w:rsidP="004331B6">
      <w:pPr>
        <w:ind w:firstLine="284"/>
      </w:pPr>
      <w:r>
        <w:rPr>
          <w:rFonts w:ascii="Times New Roman" w:hAnsi="Times New Roman"/>
          <w:sz w:val="24"/>
        </w:rPr>
        <w:t>2. Опекуны являются представителями подопечных в силу закона и совершают от их имени и в их интересах все необходимые сделки.</w:t>
      </w:r>
    </w:p>
    <w:p w:rsidR="004331B6" w:rsidRDefault="004331B6" w:rsidP="004331B6">
      <w:pPr>
        <w:pStyle w:val="5"/>
        <w:spacing w:before="120" w:after="120"/>
        <w:ind w:firstLine="0"/>
        <w:jc w:val="center"/>
      </w:pPr>
      <w:bookmarkStart w:id="58" w:name="i1336090"/>
      <w:bookmarkStart w:id="59" w:name="i1341153"/>
      <w:bookmarkStart w:id="60" w:name="i1355072"/>
      <w:bookmarkEnd w:id="58"/>
      <w:bookmarkEnd w:id="59"/>
      <w:r>
        <w:rPr>
          <w:b/>
          <w:bCs w:val="0"/>
        </w:rPr>
        <w:t>Статья 33. Попечительство</w:t>
      </w:r>
      <w:bookmarkEnd w:id="60"/>
    </w:p>
    <w:p w:rsidR="004331B6" w:rsidRDefault="004331B6" w:rsidP="004331B6">
      <w:pPr>
        <w:ind w:firstLine="284"/>
      </w:pPr>
      <w:r>
        <w:rPr>
          <w:rFonts w:ascii="Times New Roman" w:hAnsi="Times New Roman"/>
          <w:sz w:val="24"/>
        </w:rP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 вследствие злоупотребления спиртными напитками или наркотическими средствами.</w:t>
      </w:r>
    </w:p>
    <w:p w:rsidR="004331B6" w:rsidRDefault="004331B6" w:rsidP="004331B6">
      <w:pPr>
        <w:spacing w:before="120" w:after="120"/>
        <w:ind w:firstLine="284"/>
      </w:pPr>
      <w:r>
        <w:rPr>
          <w:rFonts w:ascii="Times New Roman" w:hAnsi="Times New Roman"/>
          <w:i/>
          <w:iCs/>
        </w:rPr>
        <w:t xml:space="preserve">Федеральным законом от 24 апреля 2008 г. </w:t>
      </w:r>
      <w:hyperlink r:id="rId10" w:tooltip="О внесении изменений в отдельные законодательные акты Российской Федерации в связи с принятием Федерального закона &quot;Об опеке и попечительстве&quot; " w:history="1">
        <w:r>
          <w:rPr>
            <w:rStyle w:val="a3"/>
            <w:rFonts w:ascii="Times New Roman" w:hAnsi="Times New Roman"/>
            <w:i/>
            <w:iCs/>
          </w:rPr>
          <w:t>N 49-ФЗ</w:t>
        </w:r>
      </w:hyperlink>
      <w:r>
        <w:rPr>
          <w:rFonts w:ascii="Times New Roman" w:hAnsi="Times New Roman"/>
          <w:i/>
          <w:iCs/>
        </w:rPr>
        <w:t xml:space="preserve"> в пункт 2 статьи 33 настоящего Кодекса внесены изменения, вступающие в силу с 1 сентября 2008 г.</w:t>
      </w:r>
    </w:p>
    <w:p w:rsidR="004331B6" w:rsidRDefault="004331B6" w:rsidP="004331B6">
      <w:pPr>
        <w:ind w:firstLine="284"/>
      </w:pPr>
      <w:r>
        <w:rPr>
          <w:rFonts w:ascii="Times New Roman" w:hAnsi="Times New Roman"/>
          <w:sz w:val="24"/>
        </w:rPr>
        <w:t>2. Попечители дают согласие на совершение тех сделок, которые граждане, находящиеся под попечительством, не вправе совершать самостоятельно.</w:t>
      </w:r>
    </w:p>
    <w:p w:rsidR="004331B6" w:rsidRDefault="004331B6" w:rsidP="004331B6">
      <w:pPr>
        <w:ind w:firstLine="284"/>
      </w:pPr>
      <w:r>
        <w:rPr>
          <w:rFonts w:ascii="Times New Roman" w:hAnsi="Times New Roman"/>
          <w:sz w:val="24"/>
        </w:rPr>
        <w:t>Попечители несовершеннолетних граждан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4331B6" w:rsidRDefault="004331B6" w:rsidP="004331B6">
      <w:pPr>
        <w:pStyle w:val="5"/>
        <w:spacing w:before="120" w:after="120"/>
        <w:ind w:firstLine="0"/>
        <w:jc w:val="center"/>
      </w:pPr>
      <w:bookmarkStart w:id="61" w:name="i1365683"/>
      <w:bookmarkStart w:id="62" w:name="i1376659"/>
      <w:bookmarkStart w:id="63" w:name="i1385403"/>
      <w:bookmarkEnd w:id="61"/>
      <w:bookmarkEnd w:id="62"/>
      <w:r>
        <w:rPr>
          <w:b/>
          <w:bCs w:val="0"/>
        </w:rPr>
        <w:t>Статья 34. Органы опеки и попечительства</w:t>
      </w:r>
      <w:bookmarkEnd w:id="63"/>
    </w:p>
    <w:p w:rsidR="004331B6" w:rsidRDefault="004331B6" w:rsidP="004331B6">
      <w:pPr>
        <w:spacing w:before="120" w:after="120"/>
        <w:ind w:firstLine="284"/>
      </w:pPr>
      <w:r>
        <w:rPr>
          <w:rFonts w:ascii="Times New Roman" w:hAnsi="Times New Roman"/>
          <w:i/>
          <w:iCs/>
        </w:rPr>
        <w:t xml:space="preserve">Федеральным законом от 24 апреля 2008 г. </w:t>
      </w:r>
      <w:hyperlink r:id="rId11" w:tooltip="О внесении изменений в отдельные законодательные акты Российской Федерации в связи с принятием Федерального закона &quot;Об опеке и попечительстве&quot; " w:history="1">
        <w:r>
          <w:rPr>
            <w:rStyle w:val="a3"/>
            <w:rFonts w:ascii="Times New Roman" w:hAnsi="Times New Roman"/>
            <w:i/>
            <w:iCs/>
          </w:rPr>
          <w:t>N 49-ФЗ</w:t>
        </w:r>
      </w:hyperlink>
      <w:r>
        <w:rPr>
          <w:rFonts w:ascii="Times New Roman" w:hAnsi="Times New Roman"/>
          <w:i/>
          <w:iCs/>
        </w:rPr>
        <w:t xml:space="preserve"> в пункт 1 статьи 34 настоящего Кодекса внесены изменения, вступающие в силу с 1 сентября 2008 г.</w:t>
      </w:r>
    </w:p>
    <w:p w:rsidR="004331B6" w:rsidRDefault="004331B6" w:rsidP="004331B6">
      <w:pPr>
        <w:spacing w:before="120" w:after="120"/>
        <w:ind w:firstLine="284"/>
      </w:pPr>
      <w:r>
        <w:rPr>
          <w:rFonts w:ascii="Times New Roman" w:hAnsi="Times New Roman"/>
          <w:i/>
          <w:iCs/>
        </w:rPr>
        <w:t xml:space="preserve">Федеральным законом от 29 декабря 2006 г. </w:t>
      </w:r>
      <w:hyperlink r:id="rId12" w:tooltip="О внесении изменений в отдельные законодательные акты Российской Федерации в связи с совершенствованием разграничения полномочий" w:history="1">
        <w:r>
          <w:rPr>
            <w:rStyle w:val="a3"/>
            <w:rFonts w:ascii="Times New Roman" w:hAnsi="Times New Roman"/>
            <w:i/>
            <w:iCs/>
          </w:rPr>
          <w:t>N 258-ФЗ</w:t>
        </w:r>
      </w:hyperlink>
      <w:r>
        <w:rPr>
          <w:rFonts w:ascii="Times New Roman" w:hAnsi="Times New Roman"/>
          <w:i/>
          <w:iCs/>
        </w:rPr>
        <w:t xml:space="preserve"> в пункт 1 статьи 34 настоящего Кодекса внесены изменения, вступающие в силу с 1 января 2008 г.</w:t>
      </w:r>
    </w:p>
    <w:p w:rsidR="004331B6" w:rsidRDefault="004331B6" w:rsidP="004331B6">
      <w:pPr>
        <w:ind w:firstLine="284"/>
      </w:pPr>
      <w:r>
        <w:rPr>
          <w:rFonts w:ascii="Times New Roman" w:hAnsi="Times New Roman"/>
          <w:sz w:val="24"/>
        </w:rPr>
        <w:t>1. Органами опеки и попечительства являются органы исполнительной власти субъекта Российской Федерации.</w:t>
      </w:r>
    </w:p>
    <w:p w:rsidR="004331B6" w:rsidRDefault="004331B6" w:rsidP="004331B6">
      <w:pPr>
        <w:ind w:firstLine="284"/>
      </w:pPr>
      <w:r>
        <w:rPr>
          <w:rFonts w:ascii="Times New Roman" w:hAnsi="Times New Roman"/>
          <w:sz w:val="24"/>
        </w:rPr>
        <w:t>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законом "Об опеке и попечительстве".</w:t>
      </w:r>
    </w:p>
    <w:p w:rsidR="004331B6" w:rsidRDefault="004331B6" w:rsidP="004331B6">
      <w:pPr>
        <w:ind w:firstLine="284"/>
      </w:pPr>
      <w:r>
        <w:rPr>
          <w:rFonts w:ascii="Times New Roman" w:hAnsi="Times New Roman"/>
          <w:sz w:val="24"/>
        </w:rP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4331B6" w:rsidRDefault="004331B6" w:rsidP="004331B6">
      <w:pPr>
        <w:ind w:firstLine="284"/>
      </w:pPr>
      <w:r>
        <w:rPr>
          <w:rFonts w:ascii="Times New Roman" w:hAnsi="Times New Roman"/>
          <w:sz w:val="24"/>
        </w:rPr>
        <w:t>3. Орган опеки и попечительства по месту жительства подопечных осуществляет надзор за деятельностью их опекунов и попечителей.</w:t>
      </w:r>
    </w:p>
    <w:p w:rsidR="004331B6" w:rsidRDefault="004331B6" w:rsidP="004331B6">
      <w:pPr>
        <w:spacing w:before="120" w:after="120"/>
        <w:ind w:firstLine="284"/>
      </w:pPr>
      <w:r>
        <w:rPr>
          <w:rFonts w:ascii="Times New Roman" w:hAnsi="Times New Roman"/>
          <w:i/>
          <w:iCs/>
        </w:rPr>
        <w:lastRenderedPageBreak/>
        <w:t xml:space="preserve">Федеральным законом от 24 апреля 2008 г. </w:t>
      </w:r>
      <w:hyperlink r:id="rId13" w:tooltip="О внесении изменений в отдельные законодательные акты Российской Федерации в связи с принятием Федерального закона &quot;Об опеке и попечительстве&quot; " w:history="1">
        <w:r>
          <w:rPr>
            <w:rStyle w:val="a3"/>
            <w:rFonts w:ascii="Times New Roman" w:hAnsi="Times New Roman"/>
            <w:i/>
            <w:iCs/>
          </w:rPr>
          <w:t>N 49-ФЗ</w:t>
        </w:r>
      </w:hyperlink>
      <w:r>
        <w:rPr>
          <w:rFonts w:ascii="Times New Roman" w:hAnsi="Times New Roman"/>
          <w:i/>
          <w:iCs/>
        </w:rPr>
        <w:t xml:space="preserve"> в статью 35 настоящего Кодекса внесены изменения, вступающие в силу с 1 сентября 2008 г.</w:t>
      </w:r>
    </w:p>
    <w:p w:rsidR="004331B6" w:rsidRDefault="004331B6" w:rsidP="004331B6">
      <w:pPr>
        <w:pStyle w:val="5"/>
        <w:spacing w:before="120" w:after="120"/>
        <w:ind w:firstLine="0"/>
        <w:jc w:val="center"/>
      </w:pPr>
      <w:bookmarkStart w:id="64" w:name="i1393642"/>
      <w:bookmarkStart w:id="65" w:name="i1404844"/>
      <w:bookmarkStart w:id="66" w:name="i1415529"/>
      <w:bookmarkStart w:id="67" w:name="i1428122"/>
      <w:bookmarkEnd w:id="64"/>
      <w:bookmarkEnd w:id="65"/>
      <w:bookmarkEnd w:id="66"/>
      <w:r>
        <w:rPr>
          <w:b/>
          <w:bCs w:val="0"/>
        </w:rPr>
        <w:t>Статья 35.</w:t>
      </w:r>
      <w:bookmarkEnd w:id="67"/>
      <w:r>
        <w:rPr>
          <w:b/>
          <w:bCs w:val="0"/>
        </w:rPr>
        <w:t xml:space="preserve"> Опекуны и попечители</w:t>
      </w:r>
    </w:p>
    <w:p w:rsidR="004331B6" w:rsidRDefault="004331B6" w:rsidP="004331B6">
      <w:pPr>
        <w:spacing w:before="120" w:after="120"/>
        <w:ind w:firstLine="284"/>
      </w:pPr>
      <w:r>
        <w:rPr>
          <w:rFonts w:ascii="Times New Roman" w:hAnsi="Times New Roman"/>
          <w:i/>
          <w:iCs/>
        </w:rPr>
        <w:t xml:space="preserve">Федеральным законом от 18 декабря 2006 г. </w:t>
      </w:r>
      <w:hyperlink r:id="rId14" w:history="1">
        <w:r>
          <w:rPr>
            <w:rStyle w:val="a3"/>
            <w:rFonts w:ascii="Times New Roman" w:hAnsi="Times New Roman"/>
            <w:i/>
            <w:iCs/>
          </w:rPr>
          <w:t>N 231-ФЗ</w:t>
        </w:r>
      </w:hyperlink>
      <w:r>
        <w:rPr>
          <w:rFonts w:ascii="Times New Roman" w:hAnsi="Times New Roman"/>
          <w:i/>
          <w:iCs/>
        </w:rPr>
        <w:t xml:space="preserve"> в пункт 1 статьи 35 настоящего Кодекса внесены изменения, вступающие в силу с 1 января 2008 г.</w:t>
      </w:r>
    </w:p>
    <w:p w:rsidR="004331B6" w:rsidRDefault="004331B6" w:rsidP="004331B6">
      <w:pPr>
        <w:ind w:firstLine="284"/>
      </w:pPr>
      <w:r>
        <w:rPr>
          <w:rFonts w:ascii="Times New Roman" w:hAnsi="Times New Roman"/>
          <w:sz w:val="24"/>
        </w:rP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4331B6" w:rsidRDefault="004331B6" w:rsidP="004331B6">
      <w:pPr>
        <w:ind w:firstLine="284"/>
      </w:pPr>
      <w:r>
        <w:rPr>
          <w:rFonts w:ascii="Times New Roman" w:hAnsi="Times New Roman"/>
          <w:sz w:val="24"/>
        </w:rPr>
        <w:t>Назначение опекуна или попечителя может быть оспорено в суде заинтересованными лицами.</w:t>
      </w:r>
    </w:p>
    <w:p w:rsidR="004331B6" w:rsidRDefault="004331B6" w:rsidP="004331B6">
      <w:pPr>
        <w:ind w:firstLine="284"/>
      </w:pPr>
      <w:r>
        <w:rPr>
          <w:rFonts w:ascii="Times New Roman" w:hAnsi="Times New Roman"/>
          <w:sz w:val="24"/>
        </w:rPr>
        <w:t>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преступление против жизни или здоровья граждан.</w:t>
      </w:r>
    </w:p>
    <w:p w:rsidR="004331B6" w:rsidRDefault="004331B6" w:rsidP="004331B6">
      <w:pPr>
        <w:ind w:firstLine="284"/>
      </w:pPr>
      <w:r>
        <w:rPr>
          <w:rFonts w:ascii="Times New Roman" w:hAnsi="Times New Roman"/>
          <w:sz w:val="24"/>
        </w:rP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4331B6" w:rsidRDefault="004331B6" w:rsidP="004331B6">
      <w:pPr>
        <w:ind w:firstLine="284"/>
      </w:pPr>
      <w:r>
        <w:rPr>
          <w:rFonts w:ascii="Times New Roman" w:hAnsi="Times New Roman"/>
          <w:sz w:val="24"/>
        </w:rP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4331B6" w:rsidRDefault="004331B6" w:rsidP="004331B6">
      <w:pPr>
        <w:pStyle w:val="5"/>
        <w:spacing w:before="120" w:after="120"/>
        <w:ind w:firstLine="0"/>
        <w:jc w:val="center"/>
      </w:pPr>
      <w:bookmarkStart w:id="68" w:name="i1434204"/>
      <w:bookmarkStart w:id="69" w:name="i1447849"/>
      <w:bookmarkStart w:id="70" w:name="i1454161"/>
      <w:bookmarkEnd w:id="68"/>
      <w:bookmarkEnd w:id="69"/>
      <w:r>
        <w:rPr>
          <w:b/>
          <w:bCs w:val="0"/>
        </w:rPr>
        <w:t>Статья 36. Исполнение опекунами и попечителями своих обязанностей</w:t>
      </w:r>
      <w:bookmarkEnd w:id="70"/>
    </w:p>
    <w:p w:rsidR="004331B6" w:rsidRDefault="004331B6" w:rsidP="004331B6">
      <w:pPr>
        <w:ind w:firstLine="284"/>
      </w:pPr>
      <w:r>
        <w:rPr>
          <w:rFonts w:ascii="Times New Roman" w:hAnsi="Times New Roman"/>
          <w:sz w:val="24"/>
        </w:rPr>
        <w:t>1. Обязанности по опеке и попечительству исполняются безвозмездно, кроме случаев, предусмотренных законом.</w:t>
      </w:r>
    </w:p>
    <w:p w:rsidR="004331B6" w:rsidRDefault="004331B6" w:rsidP="004331B6">
      <w:pPr>
        <w:ind w:firstLine="284"/>
      </w:pPr>
      <w:r>
        <w:rPr>
          <w:rFonts w:ascii="Times New Roman" w:hAnsi="Times New Roman"/>
          <w:sz w:val="24"/>
        </w:rP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4331B6" w:rsidRDefault="004331B6" w:rsidP="004331B6">
      <w:pPr>
        <w:ind w:firstLine="284"/>
      </w:pPr>
      <w:r>
        <w:rPr>
          <w:rFonts w:ascii="Times New Roman" w:hAnsi="Times New Roman"/>
          <w:sz w:val="24"/>
        </w:rPr>
        <w:lastRenderedPageBreak/>
        <w:t>Опекуны и попечители обязаны извещать органы опеки и попечительства о перемене места жительства.</w:t>
      </w:r>
    </w:p>
    <w:p w:rsidR="004331B6" w:rsidRDefault="004331B6" w:rsidP="004331B6">
      <w:pPr>
        <w:ind w:firstLine="284"/>
      </w:pPr>
      <w:r>
        <w:rPr>
          <w:rFonts w:ascii="Times New Roman" w:hAnsi="Times New Roman"/>
          <w:sz w:val="24"/>
        </w:rPr>
        <w:t>3. Опекуны и попечители обязаны заботиться о содержании своих подопечных, об обеспечении их уходом и лечением, защищать их права и интересы.</w:t>
      </w:r>
    </w:p>
    <w:p w:rsidR="004331B6" w:rsidRDefault="004331B6" w:rsidP="004331B6">
      <w:pPr>
        <w:ind w:firstLine="284"/>
      </w:pPr>
      <w:r>
        <w:rPr>
          <w:rFonts w:ascii="Times New Roman" w:hAnsi="Times New Roman"/>
          <w:sz w:val="24"/>
        </w:rPr>
        <w:t>Опекуны и попечители несовершеннолетних должны заботиться об их обучении и воспитании.</w:t>
      </w:r>
    </w:p>
    <w:p w:rsidR="004331B6" w:rsidRDefault="004331B6" w:rsidP="004331B6">
      <w:pPr>
        <w:ind w:firstLine="284"/>
      </w:pPr>
      <w:r>
        <w:rPr>
          <w:rFonts w:ascii="Times New Roman" w:hAnsi="Times New Roman"/>
          <w:sz w:val="24"/>
        </w:rPr>
        <w:t>4. Обязанности, указанные в пункте 3 настоящей статьи, не возлагаются на попечителей совершеннолетних граждан, ограниченных судом в дееспособности.</w:t>
      </w:r>
    </w:p>
    <w:p w:rsidR="004331B6" w:rsidRDefault="004331B6" w:rsidP="004331B6">
      <w:pPr>
        <w:ind w:firstLine="284"/>
      </w:pPr>
      <w:r>
        <w:rPr>
          <w:rFonts w:ascii="Times New Roman" w:hAnsi="Times New Roman"/>
          <w:sz w:val="24"/>
        </w:rPr>
        <w:t>5. Если основания, в силу которых гражданин был признан недееспособным или ограниченно дееспособным вследствие злоупотребления спиртными напитками или наркотическими средствами,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4331B6" w:rsidRDefault="004331B6" w:rsidP="004331B6">
      <w:pPr>
        <w:spacing w:before="120" w:after="120"/>
        <w:ind w:firstLine="284"/>
      </w:pPr>
      <w:r>
        <w:rPr>
          <w:rFonts w:ascii="Times New Roman" w:hAnsi="Times New Roman"/>
          <w:i/>
          <w:iCs/>
        </w:rPr>
        <w:t xml:space="preserve">Федеральным законом от 24 апреля 2008 г. </w:t>
      </w:r>
      <w:hyperlink r:id="rId15" w:tooltip="О внесении изменений в отдельные законодательные акты Российской Федерации в связи с принятием Федерального закона &quot;Об опеке и попечительстве&quot; " w:history="1">
        <w:r>
          <w:rPr>
            <w:rStyle w:val="a3"/>
            <w:rFonts w:ascii="Times New Roman" w:hAnsi="Times New Roman"/>
            <w:i/>
            <w:iCs/>
          </w:rPr>
          <w:t>N 49-ФЗ</w:t>
        </w:r>
      </w:hyperlink>
      <w:r>
        <w:rPr>
          <w:rFonts w:ascii="Times New Roman" w:hAnsi="Times New Roman"/>
          <w:i/>
          <w:iCs/>
        </w:rPr>
        <w:t xml:space="preserve"> в статью 37 настоящего Кодекса внесены изменения, вступающие в силу с 1 сентября 2008 г.</w:t>
      </w:r>
    </w:p>
    <w:p w:rsidR="004331B6" w:rsidRDefault="004331B6" w:rsidP="004331B6">
      <w:pPr>
        <w:pStyle w:val="5"/>
        <w:spacing w:before="120" w:after="120"/>
        <w:ind w:firstLine="0"/>
        <w:jc w:val="center"/>
      </w:pPr>
      <w:bookmarkStart w:id="71" w:name="i1463254"/>
      <w:bookmarkStart w:id="72" w:name="i1473565"/>
      <w:bookmarkStart w:id="73" w:name="i1487755"/>
      <w:bookmarkStart w:id="74" w:name="i1498400"/>
      <w:bookmarkEnd w:id="71"/>
      <w:bookmarkEnd w:id="72"/>
      <w:bookmarkEnd w:id="73"/>
      <w:r>
        <w:rPr>
          <w:b/>
          <w:bCs w:val="0"/>
        </w:rPr>
        <w:t>Статья 37.</w:t>
      </w:r>
      <w:bookmarkEnd w:id="74"/>
      <w:r>
        <w:rPr>
          <w:b/>
          <w:bCs w:val="0"/>
        </w:rPr>
        <w:t xml:space="preserve"> Распоряжение имуществом подопечного</w:t>
      </w:r>
    </w:p>
    <w:p w:rsidR="004331B6" w:rsidRDefault="004331B6" w:rsidP="004331B6">
      <w:pPr>
        <w:ind w:firstLine="284"/>
      </w:pPr>
      <w:r>
        <w:rPr>
          <w:rFonts w:ascii="Times New Roman" w:hAnsi="Times New Roman"/>
          <w:sz w:val="24"/>
        </w:rPr>
        <w:t>1. Доходы подопечного, в том числе суммы алиментов, пенсий, пособий и иных предоставляемых на его содержание социальных выплат, а также доходы, причитающиеся подопечному от управления его имуществом, за исключением доходов, которыми подопечный вправе распоряжаться самостоятельно, расходуются опекуном или попечителем исключительно в интересах подопечного и с предварительного разрешения органа опеки и попечительства.</w:t>
      </w:r>
    </w:p>
    <w:p w:rsidR="004331B6" w:rsidRDefault="004331B6" w:rsidP="004331B6">
      <w:pPr>
        <w:ind w:firstLine="284"/>
      </w:pPr>
      <w:r>
        <w:rPr>
          <w:rFonts w:ascii="Times New Roman" w:hAnsi="Times New Roman"/>
          <w:sz w:val="24"/>
        </w:rP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
    <w:p w:rsidR="004331B6" w:rsidRDefault="004331B6" w:rsidP="004331B6">
      <w:pPr>
        <w:ind w:firstLine="284"/>
      </w:pPr>
      <w:r>
        <w:rPr>
          <w:rFonts w:ascii="Times New Roman" w:hAnsi="Times New Roman"/>
          <w:sz w:val="24"/>
        </w:rPr>
        <w:t>Порядок управления имуществом подопечного определяется Федеральным законом "Об опеке и попечительстве".</w:t>
      </w:r>
    </w:p>
    <w:p w:rsidR="004331B6" w:rsidRDefault="004331B6" w:rsidP="004331B6">
      <w:pPr>
        <w:ind w:firstLine="284"/>
      </w:pPr>
      <w:r>
        <w:rPr>
          <w:rFonts w:ascii="Times New Roman" w:hAnsi="Times New Roman"/>
          <w:sz w:val="24"/>
        </w:rP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4331B6" w:rsidRDefault="004331B6" w:rsidP="004331B6">
      <w:pPr>
        <w:pStyle w:val="5"/>
        <w:spacing w:before="120" w:after="120"/>
        <w:ind w:firstLine="0"/>
        <w:jc w:val="center"/>
      </w:pPr>
      <w:bookmarkStart w:id="75" w:name="i1502232"/>
      <w:bookmarkStart w:id="76" w:name="i1515932"/>
      <w:bookmarkStart w:id="77" w:name="i1522254"/>
      <w:bookmarkStart w:id="78" w:name="i1533762"/>
      <w:bookmarkEnd w:id="75"/>
      <w:bookmarkEnd w:id="76"/>
      <w:bookmarkEnd w:id="77"/>
      <w:r>
        <w:rPr>
          <w:b/>
          <w:bCs w:val="0"/>
        </w:rPr>
        <w:t>Статья 38.</w:t>
      </w:r>
      <w:bookmarkEnd w:id="78"/>
      <w:r>
        <w:rPr>
          <w:b/>
          <w:bCs w:val="0"/>
        </w:rPr>
        <w:t xml:space="preserve"> Доверительное управление имуществом подопечного</w:t>
      </w:r>
    </w:p>
    <w:p w:rsidR="004331B6" w:rsidRDefault="004331B6" w:rsidP="004331B6">
      <w:pPr>
        <w:ind w:firstLine="284"/>
      </w:pPr>
      <w:r>
        <w:rPr>
          <w:rFonts w:ascii="Times New Roman" w:hAnsi="Times New Roman"/>
          <w:sz w:val="24"/>
        </w:rP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договор о доверительном управлении таким имуществом. В </w:t>
      </w:r>
      <w:r>
        <w:rPr>
          <w:rFonts w:ascii="Times New Roman" w:hAnsi="Times New Roman"/>
          <w:sz w:val="24"/>
        </w:rPr>
        <w:lastRenderedPageBreak/>
        <w:t>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4331B6" w:rsidRDefault="004331B6" w:rsidP="004331B6">
      <w:pPr>
        <w:ind w:firstLine="284"/>
      </w:pPr>
      <w:r>
        <w:rPr>
          <w:rFonts w:ascii="Times New Roman" w:hAnsi="Times New Roman"/>
          <w:sz w:val="24"/>
        </w:rP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пунктами 2 и 3 </w:t>
      </w:r>
      <w:hyperlink r:id="rId16" w:anchor="i1463254" w:tooltip="Статья 37" w:history="1">
        <w:r>
          <w:rPr>
            <w:rStyle w:val="a3"/>
            <w:rFonts w:ascii="Times New Roman" w:hAnsi="Times New Roman"/>
            <w:sz w:val="24"/>
          </w:rPr>
          <w:t>статьи 37</w:t>
        </w:r>
      </w:hyperlink>
      <w:r>
        <w:rPr>
          <w:rFonts w:ascii="Times New Roman" w:hAnsi="Times New Roman"/>
          <w:sz w:val="24"/>
        </w:rPr>
        <w:t xml:space="preserve"> настоящего Кодекса.</w:t>
      </w:r>
    </w:p>
    <w:p w:rsidR="004331B6" w:rsidRDefault="004331B6" w:rsidP="004331B6">
      <w:pPr>
        <w:ind w:firstLine="284"/>
      </w:pPr>
      <w:r>
        <w:rPr>
          <w:rFonts w:ascii="Times New Roman" w:hAnsi="Times New Roman"/>
          <w:sz w:val="24"/>
        </w:rPr>
        <w:t>2. Доверительное управление имуществом подопечного прекращается по основаниям, предусмотренным законом для прекращения договора о доверительном управлении имуществом, а также в случаях прекращения опеки и попечительства.</w:t>
      </w:r>
    </w:p>
    <w:p w:rsidR="004331B6" w:rsidRDefault="004331B6" w:rsidP="004331B6">
      <w:pPr>
        <w:spacing w:before="120" w:after="120"/>
        <w:ind w:firstLine="284"/>
      </w:pPr>
      <w:r>
        <w:rPr>
          <w:rFonts w:ascii="Times New Roman" w:hAnsi="Times New Roman"/>
          <w:i/>
          <w:iCs/>
        </w:rPr>
        <w:t xml:space="preserve">Федеральным законом от 24 апреля 2008 г. </w:t>
      </w:r>
      <w:hyperlink r:id="rId17" w:tooltip="О внесении изменений в отдельные законодательные акты Российской Федерации в связи с принятием Федерального закона &quot;Об опеке и попечительстве&quot; " w:history="1">
        <w:r>
          <w:rPr>
            <w:rStyle w:val="a3"/>
            <w:rFonts w:ascii="Times New Roman" w:hAnsi="Times New Roman"/>
            <w:i/>
            <w:iCs/>
          </w:rPr>
          <w:t>N 49-ФЗ</w:t>
        </w:r>
      </w:hyperlink>
      <w:r>
        <w:rPr>
          <w:rFonts w:ascii="Times New Roman" w:hAnsi="Times New Roman"/>
          <w:i/>
          <w:iCs/>
        </w:rPr>
        <w:t xml:space="preserve"> в статью 39 настоящего Кодекса внесены изменения, вступающие в силу с 1 сентября 2008 г.</w:t>
      </w:r>
    </w:p>
    <w:p w:rsidR="004331B6" w:rsidRDefault="004331B6" w:rsidP="004331B6">
      <w:pPr>
        <w:pStyle w:val="5"/>
        <w:spacing w:before="120" w:after="120"/>
        <w:ind w:firstLine="0"/>
        <w:jc w:val="center"/>
      </w:pPr>
      <w:bookmarkStart w:id="79" w:name="i1543510"/>
      <w:bookmarkStart w:id="80" w:name="i1554699"/>
      <w:bookmarkStart w:id="81" w:name="i1565694"/>
      <w:bookmarkStart w:id="82" w:name="i1577714"/>
      <w:bookmarkEnd w:id="79"/>
      <w:bookmarkEnd w:id="80"/>
      <w:bookmarkEnd w:id="81"/>
      <w:r>
        <w:rPr>
          <w:b/>
          <w:bCs w:val="0"/>
        </w:rPr>
        <w:t>Статья 39</w:t>
      </w:r>
      <w:bookmarkEnd w:id="82"/>
      <w:r>
        <w:rPr>
          <w:b/>
          <w:bCs w:val="0"/>
        </w:rPr>
        <w:t>. Освобождение и отстранение опекунов и попечителей от исполнения ими своих обязанностей</w:t>
      </w:r>
    </w:p>
    <w:p w:rsidR="004331B6" w:rsidRDefault="004331B6" w:rsidP="004331B6">
      <w:pPr>
        <w:ind w:firstLine="284"/>
      </w:pPr>
      <w:r>
        <w:rPr>
          <w:rFonts w:ascii="Times New Roman" w:hAnsi="Times New Roman"/>
          <w:sz w:val="24"/>
        </w:rP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4331B6" w:rsidRDefault="004331B6" w:rsidP="004331B6">
      <w:pPr>
        <w:ind w:firstLine="284"/>
      </w:pPr>
      <w:r>
        <w:rPr>
          <w:rFonts w:ascii="Times New Roman" w:hAnsi="Times New Roman"/>
          <w:sz w:val="24"/>
        </w:rP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назначенных опекуна или попечителя от исполнения ими своих обязанностей, если это не противоречит интересам подопечного.</w:t>
      </w:r>
    </w:p>
    <w:p w:rsidR="004331B6" w:rsidRDefault="004331B6" w:rsidP="004331B6">
      <w:pPr>
        <w:ind w:firstLine="284"/>
      </w:pPr>
      <w:r>
        <w:rPr>
          <w:rFonts w:ascii="Times New Roman" w:hAnsi="Times New Roman"/>
          <w:sz w:val="24"/>
        </w:rPr>
        <w:t>2. Опекун, попечитель могут быть освобождены от исполнения своих обязанностей по их просьбе.</w:t>
      </w:r>
    </w:p>
    <w:p w:rsidR="004331B6" w:rsidRDefault="004331B6" w:rsidP="004331B6">
      <w:pPr>
        <w:ind w:firstLine="284"/>
      </w:pPr>
      <w:r>
        <w:rPr>
          <w:rFonts w:ascii="Times New Roman" w:hAnsi="Times New Roman"/>
          <w:sz w:val="24"/>
        </w:rP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4331B6" w:rsidRDefault="004331B6" w:rsidP="004331B6">
      <w:pPr>
        <w:pStyle w:val="a6"/>
      </w:pPr>
      <w:r>
        <w:t>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законом ответственности.</w:t>
      </w:r>
    </w:p>
    <w:p w:rsidR="004331B6" w:rsidRDefault="004331B6" w:rsidP="004331B6">
      <w:pPr>
        <w:pStyle w:val="5"/>
        <w:spacing w:before="120" w:after="120"/>
        <w:ind w:firstLine="0"/>
        <w:jc w:val="center"/>
      </w:pPr>
      <w:bookmarkStart w:id="83" w:name="i1587092"/>
      <w:bookmarkStart w:id="84" w:name="i1591224"/>
      <w:bookmarkStart w:id="85" w:name="i1602119"/>
      <w:bookmarkEnd w:id="83"/>
      <w:bookmarkEnd w:id="84"/>
      <w:r>
        <w:rPr>
          <w:b/>
          <w:bCs w:val="0"/>
        </w:rPr>
        <w:t>Статья 40. Прекращение опеки и попечительства</w:t>
      </w:r>
      <w:bookmarkEnd w:id="85"/>
    </w:p>
    <w:p w:rsidR="004331B6" w:rsidRDefault="004331B6" w:rsidP="004331B6">
      <w:pPr>
        <w:ind w:firstLine="284"/>
      </w:pPr>
      <w:r>
        <w:rPr>
          <w:rFonts w:ascii="Times New Roman" w:hAnsi="Times New Roman"/>
          <w:sz w:val="24"/>
        </w:rPr>
        <w:t>1. Опека и попечительство над совершеннолетними гражданами прекращаются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4331B6" w:rsidRDefault="004331B6" w:rsidP="004331B6">
      <w:pPr>
        <w:ind w:firstLine="284"/>
      </w:pPr>
      <w:r>
        <w:rPr>
          <w:rFonts w:ascii="Times New Roman" w:hAnsi="Times New Roman"/>
          <w:sz w:val="24"/>
        </w:rP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4331B6" w:rsidRDefault="004331B6" w:rsidP="004331B6">
      <w:pPr>
        <w:ind w:firstLine="284"/>
      </w:pPr>
      <w:r>
        <w:rPr>
          <w:rFonts w:ascii="Times New Roman" w:hAnsi="Times New Roman"/>
          <w:sz w:val="24"/>
        </w:rPr>
        <w:lastRenderedPageBreak/>
        <w:t xml:space="preserve">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(пункт 2 </w:t>
      </w:r>
      <w:hyperlink r:id="rId18" w:anchor="i926239" w:tooltip="Статья 21" w:history="1">
        <w:r>
          <w:rPr>
            <w:rStyle w:val="a3"/>
            <w:rFonts w:ascii="Times New Roman" w:hAnsi="Times New Roman"/>
            <w:sz w:val="24"/>
          </w:rPr>
          <w:t>статьи 21</w:t>
        </w:r>
      </w:hyperlink>
      <w:r>
        <w:rPr>
          <w:rFonts w:ascii="Times New Roman" w:hAnsi="Times New Roman"/>
          <w:sz w:val="24"/>
        </w:rPr>
        <w:t xml:space="preserve"> и </w:t>
      </w:r>
      <w:hyperlink r:id="rId19" w:anchor="i1125584" w:tooltip="Статья 27" w:history="1">
        <w:r>
          <w:rPr>
            <w:rStyle w:val="a3"/>
            <w:rFonts w:ascii="Times New Roman" w:hAnsi="Times New Roman"/>
            <w:sz w:val="24"/>
          </w:rPr>
          <w:t>статья 27</w:t>
        </w:r>
      </w:hyperlink>
      <w:r>
        <w:rPr>
          <w:rFonts w:ascii="Times New Roman" w:hAnsi="Times New Roman"/>
          <w:sz w:val="24"/>
        </w:rPr>
        <w:t>).</w:t>
      </w:r>
    </w:p>
    <w:p w:rsidR="004331B6" w:rsidRDefault="004331B6" w:rsidP="004331B6">
      <w:pPr>
        <w:spacing w:before="120" w:after="120"/>
        <w:ind w:firstLine="284"/>
      </w:pPr>
      <w:r>
        <w:rPr>
          <w:rFonts w:ascii="Times New Roman" w:hAnsi="Times New Roman"/>
          <w:i/>
          <w:iCs/>
        </w:rPr>
        <w:t xml:space="preserve">Федеральным законом от 24 апреля 2008 г. </w:t>
      </w:r>
      <w:hyperlink r:id="rId20" w:tooltip="О внесении изменений в отдельные законодательные акты Российской Федерации в связи с принятием Федерального закона &quot;Об опеке и попечительстве&quot; " w:history="1">
        <w:r>
          <w:rPr>
            <w:rStyle w:val="a3"/>
            <w:rFonts w:ascii="Times New Roman" w:hAnsi="Times New Roman"/>
            <w:i/>
            <w:iCs/>
          </w:rPr>
          <w:t>N 49-ФЗ</w:t>
        </w:r>
      </w:hyperlink>
      <w:r>
        <w:rPr>
          <w:rFonts w:ascii="Times New Roman" w:hAnsi="Times New Roman"/>
          <w:i/>
          <w:iCs/>
        </w:rPr>
        <w:t xml:space="preserve"> статья 41 настоящего Кодекса изложена в новой редакции, вступающей в силу с 1 сентября 2008 г.</w:t>
      </w:r>
    </w:p>
    <w:p w:rsidR="004331B6" w:rsidRDefault="004331B6" w:rsidP="004331B6">
      <w:pPr>
        <w:pStyle w:val="5"/>
        <w:spacing w:before="120" w:after="120"/>
        <w:ind w:firstLine="0"/>
        <w:jc w:val="center"/>
      </w:pPr>
      <w:bookmarkStart w:id="86" w:name="i1616952"/>
      <w:bookmarkStart w:id="87" w:name="i1622067"/>
      <w:bookmarkStart w:id="88" w:name="i1634614"/>
      <w:bookmarkEnd w:id="86"/>
      <w:bookmarkEnd w:id="87"/>
      <w:r>
        <w:rPr>
          <w:b/>
          <w:bCs w:val="0"/>
        </w:rPr>
        <w:t xml:space="preserve">Статья 41. </w:t>
      </w:r>
      <w:bookmarkEnd w:id="88"/>
      <w:r>
        <w:rPr>
          <w:b/>
          <w:bCs w:val="0"/>
        </w:rPr>
        <w:t>Патронаж над совершеннолетними дееспособными гражданами</w:t>
      </w:r>
    </w:p>
    <w:p w:rsidR="004331B6" w:rsidRDefault="004331B6" w:rsidP="004331B6">
      <w:pPr>
        <w:ind w:firstLine="284"/>
      </w:pPr>
      <w:r>
        <w:rPr>
          <w:rFonts w:ascii="Times New Roman" w:hAnsi="Times New Roman"/>
          <w:sz w:val="24"/>
        </w:rP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4331B6" w:rsidRDefault="004331B6" w:rsidP="004331B6">
      <w:pPr>
        <w:ind w:firstLine="284"/>
      </w:pPr>
      <w:r>
        <w:rPr>
          <w:rFonts w:ascii="Times New Roman" w:hAnsi="Times New Roman"/>
          <w:sz w:val="24"/>
        </w:rP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4331B6" w:rsidRDefault="004331B6" w:rsidP="004331B6">
      <w:pPr>
        <w:ind w:firstLine="284"/>
      </w:pPr>
      <w:r>
        <w:rPr>
          <w:rFonts w:ascii="Times New Roman" w:hAnsi="Times New Roman"/>
          <w:sz w:val="24"/>
        </w:rPr>
        <w:t>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поручения, договора доверительного управления имуществом или иного договора.</w:t>
      </w:r>
    </w:p>
    <w:p w:rsidR="004331B6" w:rsidRDefault="004331B6" w:rsidP="004331B6">
      <w:pPr>
        <w:ind w:firstLine="284"/>
      </w:pPr>
      <w:r>
        <w:rPr>
          <w:rFonts w:ascii="Times New Roman" w:hAnsi="Times New Roman"/>
          <w:sz w:val="24"/>
        </w:rP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4331B6" w:rsidRDefault="004331B6" w:rsidP="004331B6">
      <w:pPr>
        <w:ind w:firstLine="284"/>
      </w:pPr>
      <w:r>
        <w:rPr>
          <w:rFonts w:ascii="Times New Roman" w:hAnsi="Times New Roman"/>
          <w:sz w:val="24"/>
        </w:rPr>
        <w:t>5. Патронаж над совершеннолетним дееспособным гражданином, установленный в соответствии с пунктом 1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4331B6" w:rsidRDefault="004331B6" w:rsidP="004331B6">
      <w:pPr>
        <w:pStyle w:val="5"/>
        <w:spacing w:before="120" w:after="120"/>
        <w:ind w:firstLine="0"/>
        <w:jc w:val="center"/>
      </w:pPr>
      <w:bookmarkStart w:id="89" w:name="i1647296"/>
      <w:bookmarkStart w:id="90" w:name="i1653686"/>
      <w:bookmarkStart w:id="91" w:name="i1667137"/>
      <w:bookmarkEnd w:id="89"/>
      <w:bookmarkEnd w:id="90"/>
      <w:r>
        <w:rPr>
          <w:b/>
          <w:bCs w:val="0"/>
        </w:rPr>
        <w:t>Статья 42. Признание гражданина безвестно отсутствующим</w:t>
      </w:r>
      <w:bookmarkEnd w:id="91"/>
    </w:p>
    <w:p w:rsidR="004331B6" w:rsidRDefault="004331B6" w:rsidP="004331B6">
      <w:pPr>
        <w:ind w:firstLine="284"/>
      </w:pPr>
      <w:r>
        <w:rPr>
          <w:rFonts w:ascii="Times New Roman" w:hAnsi="Times New Roman"/>
          <w:sz w:val="24"/>
        </w:rPr>
        <w:t>Гражданин может быть по заявлению заинтересованных лиц признан судом безвестно отсутствующим, если в течение года в месте его жительства нет сведений о месте его пребывания.</w:t>
      </w:r>
    </w:p>
    <w:p w:rsidR="004331B6" w:rsidRDefault="004331B6" w:rsidP="004331B6">
      <w:pPr>
        <w:ind w:firstLine="284"/>
      </w:pPr>
      <w:r>
        <w:rPr>
          <w:rFonts w:ascii="Times New Roman" w:hAnsi="Times New Roman"/>
          <w:sz w:val="24"/>
        </w:rPr>
        <w:t xml:space="preserve">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w:t>
      </w:r>
      <w:r>
        <w:rPr>
          <w:rFonts w:ascii="Times New Roman" w:hAnsi="Times New Roman"/>
          <w:sz w:val="24"/>
        </w:rPr>
        <w:lastRenderedPageBreak/>
        <w:t>отсутствующем, а при невозможности установить этот месяц - первое января следующего года.</w:t>
      </w:r>
    </w:p>
    <w:p w:rsidR="004331B6" w:rsidRDefault="004331B6" w:rsidP="004331B6">
      <w:pPr>
        <w:pStyle w:val="5"/>
        <w:spacing w:before="120" w:after="120"/>
        <w:ind w:firstLine="0"/>
        <w:jc w:val="center"/>
      </w:pPr>
      <w:bookmarkStart w:id="92" w:name="i1674502"/>
      <w:bookmarkStart w:id="93" w:name="i1687744"/>
      <w:bookmarkStart w:id="94" w:name="i1692921"/>
      <w:bookmarkEnd w:id="92"/>
      <w:bookmarkEnd w:id="93"/>
      <w:r>
        <w:rPr>
          <w:b/>
          <w:bCs w:val="0"/>
        </w:rPr>
        <w:t>Статья 43. Последствия признания гражданина безвестно отсутствующим</w:t>
      </w:r>
      <w:bookmarkEnd w:id="94"/>
    </w:p>
    <w:p w:rsidR="004331B6" w:rsidRDefault="004331B6" w:rsidP="004331B6">
      <w:pPr>
        <w:ind w:firstLine="284"/>
      </w:pPr>
      <w:r>
        <w:rPr>
          <w:rFonts w:ascii="Times New Roman" w:hAnsi="Times New Roman"/>
          <w:sz w:val="24"/>
        </w:rPr>
        <w:t>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договора о доверительном управлении, заключаемого с этим органом.</w:t>
      </w:r>
    </w:p>
    <w:p w:rsidR="004331B6" w:rsidRDefault="004331B6" w:rsidP="004331B6">
      <w:pPr>
        <w:ind w:firstLine="284"/>
      </w:pPr>
      <w:r>
        <w:rPr>
          <w:rFonts w:ascii="Times New Roman" w:hAnsi="Times New Roman"/>
          <w:sz w:val="24"/>
        </w:rP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4331B6" w:rsidRDefault="004331B6" w:rsidP="004331B6">
      <w:pPr>
        <w:ind w:firstLine="284"/>
      </w:pPr>
      <w:r>
        <w:rPr>
          <w:rFonts w:ascii="Times New Roman" w:hAnsi="Times New Roman"/>
          <w:sz w:val="24"/>
        </w:rP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4331B6" w:rsidRDefault="004331B6" w:rsidP="004331B6">
      <w:pPr>
        <w:ind w:firstLine="284"/>
      </w:pPr>
      <w:r>
        <w:rPr>
          <w:rFonts w:ascii="Times New Roman" w:hAnsi="Times New Roman"/>
          <w:sz w:val="24"/>
        </w:rPr>
        <w:t>3. Последствия признания лица безвестно отсутствующим, не предусмотренные настоящей статьей, определяются законом.</w:t>
      </w:r>
    </w:p>
    <w:p w:rsidR="004331B6" w:rsidRDefault="004331B6" w:rsidP="004331B6">
      <w:pPr>
        <w:pStyle w:val="5"/>
        <w:spacing w:before="120" w:after="120"/>
        <w:ind w:firstLine="0"/>
        <w:jc w:val="center"/>
      </w:pPr>
      <w:bookmarkStart w:id="95" w:name="i1704150"/>
      <w:bookmarkStart w:id="96" w:name="i1714833"/>
      <w:bookmarkStart w:id="97" w:name="i1728773"/>
      <w:bookmarkEnd w:id="95"/>
      <w:bookmarkEnd w:id="96"/>
      <w:r>
        <w:rPr>
          <w:b/>
          <w:bCs w:val="0"/>
        </w:rPr>
        <w:t>Статья 44. Отмена решения о признании гражданина безвестно отсутствующим</w:t>
      </w:r>
      <w:bookmarkEnd w:id="97"/>
    </w:p>
    <w:p w:rsidR="004331B6" w:rsidRDefault="004331B6" w:rsidP="004331B6">
      <w:pPr>
        <w:ind w:firstLine="284"/>
      </w:pPr>
      <w:r>
        <w:rPr>
          <w:rFonts w:ascii="Times New Roman" w:hAnsi="Times New Roman"/>
          <w:sz w:val="24"/>
        </w:rP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4331B6" w:rsidRDefault="004331B6" w:rsidP="004331B6">
      <w:pPr>
        <w:pStyle w:val="5"/>
        <w:spacing w:before="120" w:after="120"/>
        <w:ind w:firstLine="0"/>
        <w:jc w:val="center"/>
      </w:pPr>
      <w:bookmarkStart w:id="98" w:name="i1734736"/>
      <w:bookmarkStart w:id="99" w:name="i1744631"/>
      <w:bookmarkStart w:id="100" w:name="i1756642"/>
      <w:bookmarkStart w:id="101" w:name="i1767506"/>
      <w:bookmarkEnd w:id="98"/>
      <w:bookmarkEnd w:id="99"/>
      <w:bookmarkEnd w:id="100"/>
      <w:r>
        <w:rPr>
          <w:b/>
          <w:bCs w:val="0"/>
        </w:rPr>
        <w:t>Статья 45.</w:t>
      </w:r>
      <w:bookmarkEnd w:id="101"/>
      <w:r>
        <w:rPr>
          <w:b/>
          <w:bCs w:val="0"/>
        </w:rPr>
        <w:t xml:space="preserve"> Объявление гражданина умершим</w:t>
      </w:r>
    </w:p>
    <w:p w:rsidR="004331B6" w:rsidRDefault="004331B6" w:rsidP="004331B6">
      <w:pPr>
        <w:ind w:firstLine="284"/>
      </w:pPr>
      <w:r>
        <w:rPr>
          <w:rFonts w:ascii="Times New Roman" w:hAnsi="Times New Roman"/>
          <w:sz w:val="24"/>
        </w:rPr>
        <w:t>1. Гражданин может быть объявлен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4331B6" w:rsidRDefault="004331B6" w:rsidP="004331B6">
      <w:pPr>
        <w:ind w:firstLine="284"/>
      </w:pPr>
      <w:r>
        <w:rPr>
          <w:rFonts w:ascii="Times New Roman" w:hAnsi="Times New Roman"/>
          <w:sz w:val="24"/>
        </w:rP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4331B6" w:rsidRDefault="004331B6" w:rsidP="004331B6">
      <w:pPr>
        <w:ind w:firstLine="284"/>
      </w:pPr>
      <w:r>
        <w:rPr>
          <w:rFonts w:ascii="Times New Roman" w:hAnsi="Times New Roman"/>
          <w:sz w:val="24"/>
        </w:rP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w:t>
      </w:r>
    </w:p>
    <w:p w:rsidR="004331B6" w:rsidRDefault="004331B6" w:rsidP="004331B6">
      <w:pPr>
        <w:pStyle w:val="5"/>
        <w:spacing w:before="120" w:after="120"/>
        <w:ind w:firstLine="0"/>
        <w:jc w:val="center"/>
      </w:pPr>
      <w:bookmarkStart w:id="102" w:name="i1771565"/>
      <w:bookmarkStart w:id="103" w:name="i1781312"/>
      <w:bookmarkStart w:id="104" w:name="i1793834"/>
      <w:bookmarkEnd w:id="102"/>
      <w:bookmarkEnd w:id="103"/>
      <w:r>
        <w:rPr>
          <w:b/>
          <w:bCs w:val="0"/>
        </w:rPr>
        <w:t>Статья 46. Последствия явки гражданина, объявленного умершим</w:t>
      </w:r>
      <w:bookmarkEnd w:id="104"/>
    </w:p>
    <w:p w:rsidR="004331B6" w:rsidRDefault="004331B6" w:rsidP="004331B6">
      <w:pPr>
        <w:ind w:firstLine="284"/>
      </w:pPr>
      <w:r>
        <w:rPr>
          <w:rFonts w:ascii="Times New Roman" w:hAnsi="Times New Roman"/>
          <w:sz w:val="24"/>
        </w:rPr>
        <w:t>1. В случае явки или обнаружения места пребывания гражданина, объявленного умершим, суд отменяет решение об объявлении его умершим.</w:t>
      </w:r>
    </w:p>
    <w:p w:rsidR="004331B6" w:rsidRDefault="004331B6" w:rsidP="004331B6">
      <w:pPr>
        <w:ind w:firstLine="284"/>
      </w:pPr>
      <w:r>
        <w:rPr>
          <w:rFonts w:ascii="Times New Roman" w:hAnsi="Times New Roman"/>
          <w:sz w:val="24"/>
        </w:rP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w:t>
      </w:r>
      <w:r>
        <w:rPr>
          <w:rFonts w:ascii="Times New Roman" w:hAnsi="Times New Roman"/>
          <w:sz w:val="24"/>
        </w:rPr>
        <w:lastRenderedPageBreak/>
        <w:t xml:space="preserve">объявления гражданина умершим, за исключением случаев, предусмотренных пунктом 3 </w:t>
      </w:r>
      <w:hyperlink r:id="rId21" w:anchor="i11073353" w:tooltip="Статья 302" w:history="1">
        <w:r>
          <w:rPr>
            <w:rStyle w:val="a3"/>
            <w:rFonts w:ascii="Times New Roman" w:hAnsi="Times New Roman"/>
            <w:sz w:val="24"/>
          </w:rPr>
          <w:t>статьи 302</w:t>
        </w:r>
      </w:hyperlink>
      <w:r>
        <w:rPr>
          <w:rFonts w:ascii="Times New Roman" w:hAnsi="Times New Roman"/>
          <w:sz w:val="24"/>
        </w:rPr>
        <w:t xml:space="preserve"> настоящего Кодекса.</w:t>
      </w:r>
    </w:p>
    <w:p w:rsidR="004331B6" w:rsidRDefault="004331B6" w:rsidP="004331B6">
      <w:pPr>
        <w:ind w:firstLine="284"/>
      </w:pPr>
      <w:r>
        <w:rPr>
          <w:rFonts w:ascii="Times New Roman" w:hAnsi="Times New Roman"/>
          <w:sz w:val="24"/>
        </w:rP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4331B6" w:rsidRDefault="004331B6" w:rsidP="004331B6">
      <w:pPr>
        <w:pStyle w:val="5"/>
        <w:spacing w:before="120" w:after="120"/>
        <w:ind w:firstLine="0"/>
        <w:jc w:val="center"/>
      </w:pPr>
      <w:bookmarkStart w:id="105" w:name="i1802917"/>
      <w:bookmarkStart w:id="106" w:name="i1814483"/>
      <w:bookmarkStart w:id="107" w:name="i1824666"/>
      <w:bookmarkEnd w:id="105"/>
      <w:bookmarkEnd w:id="106"/>
      <w:r>
        <w:rPr>
          <w:b/>
          <w:bCs w:val="0"/>
        </w:rPr>
        <w:t>Статья 47. Регистрация актов гражданского состояния</w:t>
      </w:r>
      <w:bookmarkEnd w:id="107"/>
    </w:p>
    <w:p w:rsidR="004331B6" w:rsidRDefault="004331B6" w:rsidP="004331B6">
      <w:pPr>
        <w:ind w:firstLine="284"/>
      </w:pPr>
      <w:r>
        <w:rPr>
          <w:rFonts w:ascii="Times New Roman" w:hAnsi="Times New Roman"/>
          <w:sz w:val="24"/>
        </w:rPr>
        <w:t>1. Государственной регистрации подлежат следующие акты гражданского состояния:</w:t>
      </w:r>
    </w:p>
    <w:p w:rsidR="004331B6" w:rsidRDefault="004331B6" w:rsidP="004331B6">
      <w:pPr>
        <w:ind w:firstLine="284"/>
      </w:pPr>
      <w:r>
        <w:rPr>
          <w:rFonts w:ascii="Times New Roman" w:hAnsi="Times New Roman"/>
          <w:sz w:val="24"/>
        </w:rPr>
        <w:t>1) рождение;</w:t>
      </w:r>
    </w:p>
    <w:p w:rsidR="004331B6" w:rsidRDefault="004331B6" w:rsidP="004331B6">
      <w:pPr>
        <w:ind w:firstLine="284"/>
      </w:pPr>
      <w:r>
        <w:rPr>
          <w:rFonts w:ascii="Times New Roman" w:hAnsi="Times New Roman"/>
          <w:sz w:val="24"/>
        </w:rPr>
        <w:t>2) заключение брака;</w:t>
      </w:r>
    </w:p>
    <w:p w:rsidR="004331B6" w:rsidRDefault="004331B6" w:rsidP="004331B6">
      <w:pPr>
        <w:ind w:firstLine="284"/>
      </w:pPr>
      <w:r>
        <w:rPr>
          <w:rFonts w:ascii="Times New Roman" w:hAnsi="Times New Roman"/>
          <w:sz w:val="24"/>
        </w:rPr>
        <w:t>3) расторжение брака;</w:t>
      </w:r>
    </w:p>
    <w:p w:rsidR="004331B6" w:rsidRDefault="004331B6" w:rsidP="004331B6">
      <w:pPr>
        <w:ind w:firstLine="284"/>
      </w:pPr>
      <w:r>
        <w:rPr>
          <w:rFonts w:ascii="Times New Roman" w:hAnsi="Times New Roman"/>
          <w:sz w:val="24"/>
        </w:rPr>
        <w:t>4) усыновление (удочерение);</w:t>
      </w:r>
    </w:p>
    <w:p w:rsidR="004331B6" w:rsidRDefault="004331B6" w:rsidP="004331B6">
      <w:pPr>
        <w:ind w:firstLine="284"/>
      </w:pPr>
      <w:r>
        <w:rPr>
          <w:rFonts w:ascii="Times New Roman" w:hAnsi="Times New Roman"/>
          <w:sz w:val="24"/>
        </w:rPr>
        <w:t>5) установление отцовства;</w:t>
      </w:r>
    </w:p>
    <w:p w:rsidR="004331B6" w:rsidRDefault="004331B6" w:rsidP="004331B6">
      <w:pPr>
        <w:ind w:firstLine="284"/>
      </w:pPr>
      <w:r>
        <w:rPr>
          <w:rFonts w:ascii="Times New Roman" w:hAnsi="Times New Roman"/>
          <w:sz w:val="24"/>
        </w:rPr>
        <w:t>6) перемена имени;</w:t>
      </w:r>
    </w:p>
    <w:p w:rsidR="004331B6" w:rsidRDefault="004331B6" w:rsidP="004331B6">
      <w:pPr>
        <w:ind w:firstLine="284"/>
      </w:pPr>
      <w:r>
        <w:rPr>
          <w:rFonts w:ascii="Times New Roman" w:hAnsi="Times New Roman"/>
          <w:sz w:val="24"/>
        </w:rPr>
        <w:t>7) смерть гражданина.</w:t>
      </w:r>
    </w:p>
    <w:p w:rsidR="004331B6" w:rsidRDefault="004331B6" w:rsidP="004331B6">
      <w:pPr>
        <w:ind w:firstLine="284"/>
      </w:pPr>
      <w:r>
        <w:rPr>
          <w:rFonts w:ascii="Times New Roman" w:hAnsi="Times New Roman"/>
          <w:sz w:val="24"/>
        </w:rPr>
        <w:t>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свидетельств на основании этих записей.</w:t>
      </w:r>
    </w:p>
    <w:p w:rsidR="004331B6" w:rsidRDefault="004331B6" w:rsidP="004331B6">
      <w:pPr>
        <w:ind w:firstLine="284"/>
      </w:pPr>
      <w:r>
        <w:rPr>
          <w:rFonts w:ascii="Times New Roman" w:hAnsi="Times New Roman"/>
          <w:sz w:val="24"/>
        </w:rP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4331B6" w:rsidRDefault="004331B6" w:rsidP="004331B6">
      <w:pPr>
        <w:ind w:firstLine="284"/>
      </w:pPr>
      <w:r>
        <w:rPr>
          <w:rFonts w:ascii="Times New Roman" w:hAnsi="Times New Roman"/>
          <w:sz w:val="24"/>
        </w:rP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4331B6" w:rsidRDefault="004331B6" w:rsidP="004331B6">
      <w:pPr>
        <w:ind w:firstLine="284"/>
      </w:pPr>
      <w:r>
        <w:rPr>
          <w:rFonts w:ascii="Times New Roman" w:hAnsi="Times New Roman"/>
          <w:sz w:val="24"/>
        </w:rP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4331B6" w:rsidRDefault="004331B6" w:rsidP="004331B6">
      <w:pPr>
        <w:ind w:firstLine="284"/>
      </w:pPr>
      <w:r>
        <w:rPr>
          <w:rFonts w:ascii="Times New Roman" w:hAnsi="Times New Roman"/>
          <w:sz w:val="24"/>
        </w:rPr>
        <w:t>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законом об актах гражданского состояния.</w:t>
      </w:r>
    </w:p>
    <w:p w:rsidR="00F3749E" w:rsidRDefault="00F3749E"/>
    <w:sectPr w:rsidR="00F3749E" w:rsidSect="00F374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7210"/>
    <w:rsid w:val="000E5EFF"/>
    <w:rsid w:val="00105C67"/>
    <w:rsid w:val="004331B6"/>
    <w:rsid w:val="00462040"/>
    <w:rsid w:val="004E6533"/>
    <w:rsid w:val="005C7162"/>
    <w:rsid w:val="009D7210"/>
    <w:rsid w:val="00F37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49E"/>
  </w:style>
  <w:style w:type="paragraph" w:styleId="3">
    <w:name w:val="heading 3"/>
    <w:basedOn w:val="a"/>
    <w:next w:val="a"/>
    <w:link w:val="30"/>
    <w:uiPriority w:val="9"/>
    <w:semiHidden/>
    <w:unhideWhenUsed/>
    <w:qFormat/>
    <w:rsid w:val="004331B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uiPriority w:val="9"/>
    <w:qFormat/>
    <w:rsid w:val="004331B6"/>
    <w:pPr>
      <w:keepNext w:val="0"/>
      <w:keepLines w:val="0"/>
      <w:widowControl w:val="0"/>
      <w:autoSpaceDE w:val="0"/>
      <w:autoSpaceDN w:val="0"/>
      <w:adjustRightInd w:val="0"/>
      <w:spacing w:before="120" w:after="120" w:line="240" w:lineRule="auto"/>
      <w:jc w:val="center"/>
      <w:outlineLvl w:val="3"/>
    </w:pPr>
    <w:rPr>
      <w:rFonts w:ascii="Times New Roman" w:eastAsia="Times New Roman" w:hAnsi="Times New Roman" w:cs="Times New Roman"/>
      <w:color w:val="auto"/>
      <w:sz w:val="24"/>
      <w:szCs w:val="20"/>
      <w:lang w:eastAsia="ru-RU"/>
    </w:rPr>
  </w:style>
  <w:style w:type="paragraph" w:styleId="5">
    <w:name w:val="heading 5"/>
    <w:basedOn w:val="a"/>
    <w:next w:val="a"/>
    <w:link w:val="50"/>
    <w:uiPriority w:val="9"/>
    <w:qFormat/>
    <w:rsid w:val="004331B6"/>
    <w:pPr>
      <w:keepNext/>
      <w:widowControl w:val="0"/>
      <w:autoSpaceDE w:val="0"/>
      <w:autoSpaceDN w:val="0"/>
      <w:adjustRightInd w:val="0"/>
      <w:spacing w:after="0" w:line="240" w:lineRule="auto"/>
      <w:ind w:firstLine="284"/>
      <w:jc w:val="both"/>
      <w:outlineLvl w:val="4"/>
    </w:pPr>
    <w:rPr>
      <w:rFonts w:ascii="Times New Roman" w:eastAsia="Times New Roman" w:hAnsi="Times New Roman" w:cs="Times New Roman"/>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7210"/>
    <w:rPr>
      <w:color w:val="0000FF"/>
      <w:u w:val="single"/>
    </w:rPr>
  </w:style>
  <w:style w:type="paragraph" w:styleId="41">
    <w:name w:val="toc 4"/>
    <w:basedOn w:val="a"/>
    <w:next w:val="a"/>
    <w:autoRedefine/>
    <w:uiPriority w:val="39"/>
    <w:semiHidden/>
    <w:unhideWhenUsed/>
    <w:rsid w:val="009D7210"/>
    <w:pPr>
      <w:widowControl w:val="0"/>
      <w:autoSpaceDE w:val="0"/>
      <w:autoSpaceDN w:val="0"/>
      <w:adjustRightInd w:val="0"/>
      <w:spacing w:after="0" w:line="240" w:lineRule="auto"/>
      <w:ind w:left="600" w:firstLine="720"/>
      <w:jc w:val="both"/>
    </w:pPr>
    <w:rPr>
      <w:rFonts w:ascii="Arial" w:eastAsia="Times New Roman" w:hAnsi="Arial" w:cs="Times New Roman"/>
      <w:sz w:val="20"/>
      <w:szCs w:val="20"/>
      <w:lang w:eastAsia="ru-RU"/>
    </w:rPr>
  </w:style>
  <w:style w:type="paragraph" w:styleId="51">
    <w:name w:val="toc 5"/>
    <w:basedOn w:val="a"/>
    <w:next w:val="a"/>
    <w:autoRedefine/>
    <w:uiPriority w:val="39"/>
    <w:semiHidden/>
    <w:unhideWhenUsed/>
    <w:rsid w:val="009D7210"/>
    <w:pPr>
      <w:widowControl w:val="0"/>
      <w:autoSpaceDE w:val="0"/>
      <w:autoSpaceDN w:val="0"/>
      <w:adjustRightInd w:val="0"/>
      <w:spacing w:after="0" w:line="240" w:lineRule="auto"/>
      <w:ind w:left="800" w:firstLine="720"/>
      <w:jc w:val="both"/>
    </w:pPr>
    <w:rPr>
      <w:rFonts w:ascii="Arial" w:eastAsia="Times New Roman" w:hAnsi="Arial" w:cs="Times New Roman"/>
      <w:sz w:val="20"/>
      <w:szCs w:val="20"/>
      <w:lang w:eastAsia="ru-RU"/>
    </w:rPr>
  </w:style>
  <w:style w:type="paragraph" w:styleId="a4">
    <w:name w:val="Title"/>
    <w:basedOn w:val="a"/>
    <w:link w:val="a5"/>
    <w:uiPriority w:val="10"/>
    <w:qFormat/>
    <w:rsid w:val="00462040"/>
    <w:pPr>
      <w:widowControl w:val="0"/>
      <w:autoSpaceDE w:val="0"/>
      <w:autoSpaceDN w:val="0"/>
      <w:adjustRightInd w:val="0"/>
      <w:spacing w:before="120" w:after="120" w:line="240" w:lineRule="auto"/>
      <w:jc w:val="center"/>
    </w:pPr>
    <w:rPr>
      <w:rFonts w:ascii="Times New Roman" w:eastAsia="Times New Roman" w:hAnsi="Times New Roman" w:cs="Times New Roman"/>
      <w:b/>
      <w:bCs/>
      <w:sz w:val="28"/>
      <w:szCs w:val="20"/>
      <w:lang w:eastAsia="ru-RU"/>
    </w:rPr>
  </w:style>
  <w:style w:type="character" w:customStyle="1" w:styleId="a5">
    <w:name w:val="Название Знак"/>
    <w:basedOn w:val="a0"/>
    <w:link w:val="a4"/>
    <w:uiPriority w:val="10"/>
    <w:rsid w:val="00462040"/>
    <w:rPr>
      <w:rFonts w:ascii="Times New Roman" w:eastAsia="Times New Roman" w:hAnsi="Times New Roman" w:cs="Times New Roman"/>
      <w:b/>
      <w:bCs/>
      <w:sz w:val="28"/>
      <w:szCs w:val="20"/>
      <w:lang w:eastAsia="ru-RU"/>
    </w:rPr>
  </w:style>
  <w:style w:type="character" w:customStyle="1" w:styleId="40">
    <w:name w:val="Заголовок 4 Знак"/>
    <w:basedOn w:val="a0"/>
    <w:link w:val="4"/>
    <w:uiPriority w:val="9"/>
    <w:rsid w:val="004331B6"/>
    <w:rPr>
      <w:rFonts w:ascii="Times New Roman" w:eastAsia="Times New Roman" w:hAnsi="Times New Roman" w:cs="Times New Roman"/>
      <w:b/>
      <w:bCs/>
      <w:sz w:val="24"/>
      <w:szCs w:val="20"/>
      <w:lang w:eastAsia="ru-RU"/>
    </w:rPr>
  </w:style>
  <w:style w:type="character" w:customStyle="1" w:styleId="50">
    <w:name w:val="Заголовок 5 Знак"/>
    <w:basedOn w:val="a0"/>
    <w:link w:val="5"/>
    <w:uiPriority w:val="9"/>
    <w:rsid w:val="004331B6"/>
    <w:rPr>
      <w:rFonts w:ascii="Times New Roman" w:eastAsia="Times New Roman" w:hAnsi="Times New Roman" w:cs="Times New Roman"/>
      <w:bCs/>
      <w:sz w:val="24"/>
      <w:szCs w:val="20"/>
      <w:lang w:eastAsia="ru-RU"/>
    </w:rPr>
  </w:style>
  <w:style w:type="paragraph" w:styleId="a6">
    <w:name w:val="Body Text Indent"/>
    <w:basedOn w:val="a"/>
    <w:link w:val="a7"/>
    <w:uiPriority w:val="99"/>
    <w:semiHidden/>
    <w:unhideWhenUsed/>
    <w:rsid w:val="004331B6"/>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basedOn w:val="a0"/>
    <w:link w:val="a6"/>
    <w:uiPriority w:val="99"/>
    <w:semiHidden/>
    <w:rsid w:val="004331B6"/>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4331B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73068136">
      <w:bodyDiv w:val="1"/>
      <w:marLeft w:val="0"/>
      <w:marRight w:val="0"/>
      <w:marTop w:val="0"/>
      <w:marBottom w:val="0"/>
      <w:divBdr>
        <w:top w:val="none" w:sz="0" w:space="0" w:color="auto"/>
        <w:left w:val="none" w:sz="0" w:space="0" w:color="auto"/>
        <w:bottom w:val="none" w:sz="0" w:space="0" w:color="auto"/>
        <w:right w:val="none" w:sz="0" w:space="0" w:color="auto"/>
      </w:divBdr>
    </w:div>
    <w:div w:id="103292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ncexpert.ru/Data1/51/51914/index.htm" TargetMode="External"/><Relationship Id="rId13" Type="http://schemas.openxmlformats.org/officeDocument/2006/relationships/hyperlink" Target="http://cncexpert.ru/Data1/51/51914/index13174.htm" TargetMode="External"/><Relationship Id="rId18" Type="http://schemas.openxmlformats.org/officeDocument/2006/relationships/hyperlink" Target="http://cncexpert.ru/Data1/51/51914/index.htm" TargetMode="External"/><Relationship Id="rId3" Type="http://schemas.openxmlformats.org/officeDocument/2006/relationships/webSettings" Target="webSettings.xml"/><Relationship Id="rId21" Type="http://schemas.openxmlformats.org/officeDocument/2006/relationships/hyperlink" Target="http://cncexpert.ru/Data1/51/51914/index.htm" TargetMode="External"/><Relationship Id="rId7" Type="http://schemas.openxmlformats.org/officeDocument/2006/relationships/hyperlink" Target="http://cncexpert.ru/Data1/51/51914/index.htm" TargetMode="External"/><Relationship Id="rId12" Type="http://schemas.openxmlformats.org/officeDocument/2006/relationships/hyperlink" Target="http://cncexpert.ru/Data1/51/51914/index12642.htm" TargetMode="External"/><Relationship Id="rId17" Type="http://schemas.openxmlformats.org/officeDocument/2006/relationships/hyperlink" Target="http://cncexpert.ru/Data1/51/51914/index13174.htm" TargetMode="External"/><Relationship Id="rId2" Type="http://schemas.openxmlformats.org/officeDocument/2006/relationships/settings" Target="settings.xml"/><Relationship Id="rId16" Type="http://schemas.openxmlformats.org/officeDocument/2006/relationships/hyperlink" Target="http://cncexpert.ru/Data1/51/51914/index.htm" TargetMode="External"/><Relationship Id="rId20" Type="http://schemas.openxmlformats.org/officeDocument/2006/relationships/hyperlink" Target="http://cncexpert.ru/Data1/51/51914/index13174.htm" TargetMode="External"/><Relationship Id="rId1" Type="http://schemas.openxmlformats.org/officeDocument/2006/relationships/styles" Target="styles.xml"/><Relationship Id="rId6" Type="http://schemas.openxmlformats.org/officeDocument/2006/relationships/hyperlink" Target="http://cncexpert.ru/Data1/51/51914/index12630.htm" TargetMode="External"/><Relationship Id="rId11" Type="http://schemas.openxmlformats.org/officeDocument/2006/relationships/hyperlink" Target="http://cncexpert.ru/Data1/51/51914/index13174.htm" TargetMode="External"/><Relationship Id="rId5" Type="http://schemas.openxmlformats.org/officeDocument/2006/relationships/hyperlink" Target="http://cncexpert.ru/Data1/51/51914/index.htm" TargetMode="External"/><Relationship Id="rId15" Type="http://schemas.openxmlformats.org/officeDocument/2006/relationships/hyperlink" Target="http://cncexpert.ru/Data1/51/51914/index13174.htm" TargetMode="External"/><Relationship Id="rId23" Type="http://schemas.openxmlformats.org/officeDocument/2006/relationships/theme" Target="theme/theme1.xml"/><Relationship Id="rId10" Type="http://schemas.openxmlformats.org/officeDocument/2006/relationships/hyperlink" Target="http://cncexpert.ru/Data1/51/51914/index13174.htm" TargetMode="External"/><Relationship Id="rId19" Type="http://schemas.openxmlformats.org/officeDocument/2006/relationships/hyperlink" Target="http://cncexpert.ru/Data1/51/51914/index.htm" TargetMode="External"/><Relationship Id="rId4" Type="http://schemas.openxmlformats.org/officeDocument/2006/relationships/hyperlink" Target="http://cncexpert.ru/Data1/51/51914/index.htm" TargetMode="External"/><Relationship Id="rId9" Type="http://schemas.openxmlformats.org/officeDocument/2006/relationships/hyperlink" Target="http://cncexpert.ru/Data1/51/51914/index13174.htm" TargetMode="External"/><Relationship Id="rId14" Type="http://schemas.openxmlformats.org/officeDocument/2006/relationships/hyperlink" Target="http://cncexpert.ru/Data1/51/51914/index12639.ht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5190</Words>
  <Characters>29584</Characters>
  <Application>Microsoft Office Word</Application>
  <DocSecurity>0</DocSecurity>
  <Lines>246</Lines>
  <Paragraphs>69</Paragraphs>
  <ScaleCrop>false</ScaleCrop>
  <Company>МОУДОД ЦДОД</Company>
  <LinksUpToDate>false</LinksUpToDate>
  <CharactersWithSpaces>34705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class2-4 User</dc:creator>
  <cp:keywords/>
  <dc:description/>
  <cp:lastModifiedBy>ГИ</cp:lastModifiedBy>
  <cp:revision>6</cp:revision>
  <dcterms:created xsi:type="dcterms:W3CDTF">2011-09-12T04:57:00Z</dcterms:created>
  <dcterms:modified xsi:type="dcterms:W3CDTF">2011-09-12T07:46:00Z</dcterms:modified>
</cp:coreProperties>
</file>